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49A10" w14:textId="77777777" w:rsidR="000C6B24" w:rsidRDefault="00C06480">
      <w:pPr>
        <w:spacing w:beforeLines="50" w:before="156" w:line="560" w:lineRule="exact"/>
        <w:jc w:val="center"/>
        <w:rPr>
          <w:rFonts w:ascii="宋体" w:hAnsi="宋体"/>
          <w:b/>
          <w:sz w:val="36"/>
          <w:szCs w:val="36"/>
        </w:rPr>
      </w:pPr>
      <w:r>
        <w:rPr>
          <w:rFonts w:ascii="宋体" w:hAnsi="宋体" w:hint="eastAsia"/>
          <w:b/>
          <w:sz w:val="36"/>
          <w:szCs w:val="36"/>
        </w:rPr>
        <w:t>苏州工业园区人力资源和社会保障局</w:t>
      </w:r>
    </w:p>
    <w:p w14:paraId="5B30AB9C" w14:textId="77777777" w:rsidR="000C6B24" w:rsidRDefault="00C06480">
      <w:pPr>
        <w:spacing w:line="560" w:lineRule="exact"/>
        <w:jc w:val="center"/>
        <w:rPr>
          <w:rFonts w:ascii="宋体"/>
          <w:b/>
          <w:sz w:val="36"/>
          <w:szCs w:val="36"/>
        </w:rPr>
      </w:pPr>
      <w:r>
        <w:rPr>
          <w:rFonts w:ascii="宋体" w:hint="eastAsia"/>
          <w:b/>
          <w:sz w:val="36"/>
          <w:szCs w:val="36"/>
        </w:rPr>
        <w:t>劳动保障监察行政处罚</w:t>
      </w:r>
      <w:r>
        <w:rPr>
          <w:rFonts w:ascii="宋体" w:hint="eastAsia"/>
          <w:b/>
          <w:sz w:val="36"/>
          <w:szCs w:val="36"/>
        </w:rPr>
        <w:t>决定</w:t>
      </w:r>
      <w:r>
        <w:rPr>
          <w:rFonts w:ascii="宋体" w:hint="eastAsia"/>
          <w:b/>
          <w:sz w:val="36"/>
          <w:szCs w:val="36"/>
        </w:rPr>
        <w:t>书</w:t>
      </w:r>
    </w:p>
    <w:p w14:paraId="7BC37DBE" w14:textId="77777777" w:rsidR="000C6B24" w:rsidRDefault="00C06480">
      <w:pPr>
        <w:spacing w:line="460" w:lineRule="exact"/>
        <w:jc w:val="right"/>
        <w:rPr>
          <w:rFonts w:ascii="宋体" w:hAnsi="宋体"/>
          <w:b/>
          <w:sz w:val="24"/>
        </w:rPr>
      </w:pPr>
      <w:proofErr w:type="gramStart"/>
      <w:r>
        <w:rPr>
          <w:rFonts w:ascii="宋体" w:hAnsi="宋体" w:hint="eastAsia"/>
          <w:b/>
          <w:sz w:val="24"/>
        </w:rPr>
        <w:t>苏园人社察</w:t>
      </w:r>
      <w:proofErr w:type="gramEnd"/>
      <w:r>
        <w:rPr>
          <w:rFonts w:ascii="宋体" w:hAnsi="宋体" w:hint="eastAsia"/>
          <w:b/>
          <w:sz w:val="24"/>
        </w:rPr>
        <w:t>罚字〔</w:t>
      </w:r>
      <w:r>
        <w:rPr>
          <w:rFonts w:ascii="宋体" w:hAnsi="宋体" w:hint="eastAsia"/>
          <w:b/>
          <w:sz w:val="24"/>
        </w:rPr>
        <w:t>2026</w:t>
      </w:r>
      <w:r>
        <w:rPr>
          <w:rFonts w:ascii="宋体" w:hAnsi="宋体" w:hint="eastAsia"/>
          <w:b/>
          <w:sz w:val="24"/>
        </w:rPr>
        <w:t>〕第</w:t>
      </w:r>
      <w:r>
        <w:rPr>
          <w:rFonts w:ascii="宋体" w:hAnsi="宋体" w:hint="eastAsia"/>
          <w:b/>
          <w:sz w:val="24"/>
        </w:rPr>
        <w:t xml:space="preserve"> 1-1</w:t>
      </w:r>
      <w:r>
        <w:rPr>
          <w:rFonts w:ascii="宋体" w:hAnsi="宋体" w:hint="eastAsia"/>
          <w:b/>
          <w:sz w:val="24"/>
        </w:rPr>
        <w:t>号</w:t>
      </w:r>
    </w:p>
    <w:p w14:paraId="27C2B1BB" w14:textId="77777777" w:rsidR="000C6B24" w:rsidRDefault="00C06480">
      <w:pPr>
        <w:spacing w:line="560" w:lineRule="exact"/>
        <w:rPr>
          <w:rFonts w:ascii="仿宋" w:eastAsia="仿宋" w:hAnsi="仿宋" w:cs="仿宋"/>
          <w:sz w:val="32"/>
          <w:szCs w:val="32"/>
        </w:rPr>
      </w:pPr>
      <w:r>
        <w:rPr>
          <w:rFonts w:ascii="仿宋" w:eastAsia="仿宋" w:hAnsi="仿宋" w:cs="仿宋" w:hint="eastAsia"/>
          <w:sz w:val="32"/>
          <w:szCs w:val="32"/>
        </w:rPr>
        <w:t>苏州易家亲信息科技有限公司</w:t>
      </w:r>
      <w:r>
        <w:rPr>
          <w:rFonts w:ascii="仿宋" w:eastAsia="仿宋" w:hAnsi="仿宋" w:cs="仿宋" w:hint="eastAsia"/>
          <w:sz w:val="32"/>
          <w:szCs w:val="32"/>
        </w:rPr>
        <w:t>:</w:t>
      </w:r>
    </w:p>
    <w:p w14:paraId="21C96CA1" w14:textId="77777777" w:rsidR="000C6B24" w:rsidRDefault="00C06480">
      <w:pPr>
        <w:spacing w:line="560" w:lineRule="exact"/>
        <w:rPr>
          <w:rFonts w:ascii="仿宋" w:eastAsia="仿宋" w:hAnsi="仿宋" w:cs="仿宋"/>
          <w:sz w:val="32"/>
          <w:szCs w:val="32"/>
        </w:rPr>
      </w:pPr>
      <w:r>
        <w:rPr>
          <w:rFonts w:ascii="仿宋" w:eastAsia="仿宋" w:hAnsi="仿宋" w:cs="仿宋" w:hint="eastAsia"/>
          <w:sz w:val="32"/>
          <w:szCs w:val="32"/>
        </w:rPr>
        <w:t>统一社会信用代码：</w:t>
      </w:r>
      <w:r>
        <w:rPr>
          <w:rFonts w:ascii="仿宋" w:eastAsia="仿宋" w:hAnsi="仿宋" w:cs="仿宋" w:hint="eastAsia"/>
          <w:sz w:val="32"/>
          <w:szCs w:val="32"/>
        </w:rPr>
        <w:t>91320594MADQ6KHC8X</w:t>
      </w:r>
    </w:p>
    <w:p w14:paraId="5BAE8515" w14:textId="77777777" w:rsidR="000C6B24" w:rsidRDefault="00C06480">
      <w:pPr>
        <w:spacing w:line="560" w:lineRule="exact"/>
        <w:rPr>
          <w:rFonts w:ascii="仿宋" w:eastAsia="仿宋" w:hAnsi="仿宋" w:cs="仿宋"/>
          <w:sz w:val="32"/>
          <w:szCs w:val="32"/>
        </w:rPr>
      </w:pPr>
      <w:r>
        <w:rPr>
          <w:rFonts w:ascii="仿宋" w:eastAsia="仿宋" w:hAnsi="仿宋" w:cs="仿宋" w:hint="eastAsia"/>
          <w:sz w:val="32"/>
          <w:szCs w:val="32"/>
        </w:rPr>
        <w:t>法定代表人：李更骞</w:t>
      </w:r>
    </w:p>
    <w:p w14:paraId="05534441" w14:textId="77777777" w:rsidR="000C6B24" w:rsidRDefault="00C06480">
      <w:pPr>
        <w:spacing w:line="560" w:lineRule="exact"/>
        <w:rPr>
          <w:rFonts w:ascii="仿宋" w:eastAsia="仿宋" w:hAnsi="仿宋" w:cs="仿宋"/>
          <w:sz w:val="32"/>
          <w:szCs w:val="32"/>
        </w:rPr>
      </w:pPr>
      <w:r>
        <w:rPr>
          <w:rFonts w:ascii="仿宋" w:eastAsia="仿宋" w:hAnsi="仿宋" w:cs="仿宋" w:hint="eastAsia"/>
          <w:sz w:val="32"/>
          <w:szCs w:val="32"/>
        </w:rPr>
        <w:t>地址：苏州工业园区金园街</w:t>
      </w:r>
      <w:r>
        <w:rPr>
          <w:rFonts w:ascii="仿宋" w:eastAsia="仿宋" w:hAnsi="仿宋" w:cs="仿宋" w:hint="eastAsia"/>
          <w:sz w:val="32"/>
          <w:szCs w:val="32"/>
        </w:rPr>
        <w:t>39</w:t>
      </w:r>
      <w:r>
        <w:rPr>
          <w:rFonts w:ascii="仿宋" w:eastAsia="仿宋" w:hAnsi="仿宋" w:cs="仿宋" w:hint="eastAsia"/>
          <w:sz w:val="32"/>
          <w:szCs w:val="32"/>
        </w:rPr>
        <w:t>号</w:t>
      </w:r>
      <w:r>
        <w:rPr>
          <w:rFonts w:ascii="仿宋" w:eastAsia="仿宋" w:hAnsi="仿宋" w:cs="仿宋" w:hint="eastAsia"/>
          <w:sz w:val="32"/>
          <w:szCs w:val="32"/>
        </w:rPr>
        <w:t>707</w:t>
      </w:r>
      <w:r>
        <w:rPr>
          <w:rFonts w:ascii="仿宋" w:eastAsia="仿宋" w:hAnsi="仿宋" w:cs="仿宋" w:hint="eastAsia"/>
          <w:sz w:val="32"/>
          <w:szCs w:val="32"/>
        </w:rPr>
        <w:t>室</w:t>
      </w:r>
    </w:p>
    <w:p w14:paraId="05632AE0" w14:textId="77777777" w:rsidR="000C6B24" w:rsidRDefault="00C0648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日，接匿名举报反映你单位未为职工杨添玉、姜琪琪、杜禹霖、贺旭东四人办理社会保险登记。根据《关于实施</w:t>
      </w:r>
      <w:r>
        <w:rPr>
          <w:rFonts w:ascii="仿宋" w:eastAsia="仿宋" w:hAnsi="仿宋" w:cs="仿宋" w:hint="eastAsia"/>
          <w:sz w:val="32"/>
          <w:szCs w:val="32"/>
        </w:rPr>
        <w:t>&lt;</w:t>
      </w:r>
      <w:r>
        <w:rPr>
          <w:rFonts w:ascii="仿宋" w:eastAsia="仿宋" w:hAnsi="仿宋" w:cs="仿宋" w:hint="eastAsia"/>
          <w:sz w:val="32"/>
          <w:szCs w:val="32"/>
        </w:rPr>
        <w:t>劳动保障监察条例</w:t>
      </w:r>
      <w:r>
        <w:rPr>
          <w:rFonts w:ascii="仿宋" w:eastAsia="仿宋" w:hAnsi="仿宋" w:cs="仿宋" w:hint="eastAsia"/>
          <w:sz w:val="32"/>
          <w:szCs w:val="32"/>
        </w:rPr>
        <w:t>&gt;</w:t>
      </w:r>
      <w:r>
        <w:rPr>
          <w:rFonts w:ascii="仿宋" w:eastAsia="仿宋" w:hAnsi="仿宋" w:cs="仿宋" w:hint="eastAsia"/>
          <w:sz w:val="32"/>
          <w:szCs w:val="32"/>
        </w:rPr>
        <w:t>若干条例》第十九条之规定，本局于</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日进行立案处理</w:t>
      </w:r>
      <w:r>
        <w:rPr>
          <w:rFonts w:ascii="仿宋" w:eastAsia="仿宋" w:hAnsi="仿宋" w:cs="仿宋" w:hint="eastAsia"/>
          <w:sz w:val="32"/>
          <w:szCs w:val="32"/>
        </w:rPr>
        <w:t xml:space="preserve"> (</w:t>
      </w:r>
      <w:r>
        <w:rPr>
          <w:rFonts w:ascii="仿宋" w:eastAsia="仿宋" w:hAnsi="仿宋" w:cs="仿宋" w:hint="eastAsia"/>
          <w:sz w:val="32"/>
          <w:szCs w:val="32"/>
        </w:rPr>
        <w:t>案件编号</w:t>
      </w:r>
      <w:r>
        <w:rPr>
          <w:rFonts w:ascii="仿宋" w:eastAsia="仿宋" w:hAnsi="仿宋" w:cs="仿宋" w:hint="eastAsia"/>
          <w:sz w:val="32"/>
          <w:szCs w:val="32"/>
        </w:rPr>
        <w:t>:</w:t>
      </w:r>
      <w:proofErr w:type="gramStart"/>
      <w:r>
        <w:rPr>
          <w:rFonts w:ascii="仿宋" w:eastAsia="仿宋" w:hAnsi="仿宋" w:cs="仿宋" w:hint="eastAsia"/>
          <w:sz w:val="32"/>
          <w:szCs w:val="32"/>
        </w:rPr>
        <w:t>苏园人社察案字</w:t>
      </w:r>
      <w:proofErr w:type="gramEnd"/>
      <w:r>
        <w:rPr>
          <w:rFonts w:ascii="仿宋" w:eastAsia="仿宋" w:hAnsi="仿宋" w:cs="仿宋" w:hint="eastAsia"/>
          <w:sz w:val="32"/>
          <w:szCs w:val="32"/>
        </w:rPr>
        <w:t>〔</w:t>
      </w:r>
      <w:r>
        <w:rPr>
          <w:rFonts w:ascii="仿宋" w:eastAsia="仿宋" w:hAnsi="仿宋" w:cs="仿宋" w:hint="eastAsia"/>
          <w:sz w:val="32"/>
          <w:szCs w:val="32"/>
        </w:rPr>
        <w:t>2025</w:t>
      </w:r>
      <w:r>
        <w:rPr>
          <w:rFonts w:ascii="仿宋" w:eastAsia="仿宋" w:hAnsi="仿宋" w:cs="仿宋" w:hint="eastAsia"/>
          <w:sz w:val="32"/>
          <w:szCs w:val="32"/>
        </w:rPr>
        <w:t>〕第</w:t>
      </w:r>
      <w:r>
        <w:rPr>
          <w:rFonts w:ascii="仿宋" w:eastAsia="仿宋" w:hAnsi="仿宋" w:cs="仿宋" w:hint="eastAsia"/>
          <w:sz w:val="32"/>
          <w:szCs w:val="32"/>
        </w:rPr>
        <w:t>46</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w:t>
      </w:r>
    </w:p>
    <w:p w14:paraId="637B55F9" w14:textId="77777777" w:rsidR="000C6B24" w:rsidRDefault="00C0648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经本局查明，你单位存在以下问题：</w:t>
      </w:r>
    </w:p>
    <w:p w14:paraId="3ED1E8CB" w14:textId="77777777" w:rsidR="000C6B24" w:rsidRDefault="00C0648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未为职工杨添玉、姜琪琪、杜禹霖、贺旭东四人办理社会保险登记。</w:t>
      </w:r>
    </w:p>
    <w:p w14:paraId="44A06995" w14:textId="77777777" w:rsidR="000C6B24" w:rsidRDefault="00C0648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13</w:t>
      </w:r>
      <w:r>
        <w:rPr>
          <w:rFonts w:ascii="仿宋" w:eastAsia="仿宋" w:hAnsi="仿宋" w:cs="仿宋" w:hint="eastAsia"/>
          <w:sz w:val="32"/>
          <w:szCs w:val="32"/>
        </w:rPr>
        <w:t>日我局下达了限期改正指令书（</w:t>
      </w:r>
      <w:proofErr w:type="gramStart"/>
      <w:r>
        <w:rPr>
          <w:rFonts w:ascii="仿宋" w:eastAsia="仿宋" w:hAnsi="仿宋" w:cs="仿宋" w:hint="eastAsia"/>
          <w:sz w:val="32"/>
          <w:szCs w:val="32"/>
        </w:rPr>
        <w:t>苏园人社察令</w:t>
      </w:r>
      <w:proofErr w:type="gramEnd"/>
      <w:r>
        <w:rPr>
          <w:rFonts w:ascii="仿宋" w:eastAsia="仿宋" w:hAnsi="仿宋" w:cs="仿宋" w:hint="eastAsia"/>
          <w:sz w:val="32"/>
          <w:szCs w:val="32"/>
        </w:rPr>
        <w:t>字〔</w:t>
      </w:r>
      <w:r>
        <w:rPr>
          <w:rFonts w:ascii="仿宋" w:eastAsia="仿宋" w:hAnsi="仿宋" w:cs="仿宋" w:hint="eastAsia"/>
          <w:sz w:val="32"/>
          <w:szCs w:val="32"/>
        </w:rPr>
        <w:t>2025</w:t>
      </w:r>
      <w:r>
        <w:rPr>
          <w:rFonts w:ascii="仿宋" w:eastAsia="仿宋" w:hAnsi="仿宋" w:cs="仿宋" w:hint="eastAsia"/>
          <w:sz w:val="32"/>
          <w:szCs w:val="32"/>
        </w:rPr>
        <w:t>〕第</w:t>
      </w:r>
      <w:r>
        <w:rPr>
          <w:rFonts w:ascii="仿宋" w:eastAsia="仿宋" w:hAnsi="仿宋" w:cs="仿宋" w:hint="eastAsia"/>
          <w:sz w:val="32"/>
          <w:szCs w:val="32"/>
        </w:rPr>
        <w:t>109</w:t>
      </w:r>
      <w:r>
        <w:rPr>
          <w:rFonts w:ascii="仿宋" w:eastAsia="仿宋" w:hAnsi="仿宋" w:cs="仿宋" w:hint="eastAsia"/>
          <w:sz w:val="32"/>
          <w:szCs w:val="32"/>
        </w:rPr>
        <w:t>号），要求你单位整改，并于</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27</w:t>
      </w:r>
      <w:r>
        <w:rPr>
          <w:rFonts w:ascii="仿宋" w:eastAsia="仿宋" w:hAnsi="仿宋" w:cs="仿宋" w:hint="eastAsia"/>
          <w:sz w:val="32"/>
          <w:szCs w:val="32"/>
        </w:rPr>
        <w:t>日前书面报送改正情况。你单位逾期未整改。</w:t>
      </w:r>
    </w:p>
    <w:p w14:paraId="51AC3B23" w14:textId="30B10541" w:rsidR="000C6B24" w:rsidRDefault="00C0648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年</w:t>
      </w:r>
      <w:r>
        <w:rPr>
          <w:rFonts w:ascii="仿宋" w:eastAsia="仿宋" w:hAnsi="仿宋" w:cs="仿宋" w:hint="eastAsia"/>
          <w:sz w:val="32"/>
          <w:szCs w:val="32"/>
        </w:rPr>
        <w:t>2</w:t>
      </w:r>
      <w:r>
        <w:rPr>
          <w:rFonts w:ascii="仿宋" w:eastAsia="仿宋" w:hAnsi="仿宋" w:cs="仿宋" w:hint="eastAsia"/>
          <w:sz w:val="32"/>
          <w:szCs w:val="32"/>
        </w:rPr>
        <w:t>月</w:t>
      </w:r>
      <w:r>
        <w:rPr>
          <w:rFonts w:ascii="仿宋" w:eastAsia="仿宋" w:hAnsi="仿宋" w:cs="仿宋" w:hint="eastAsia"/>
          <w:sz w:val="32"/>
          <w:szCs w:val="32"/>
        </w:rPr>
        <w:t>11</w:t>
      </w:r>
      <w:r>
        <w:rPr>
          <w:rFonts w:ascii="仿宋" w:eastAsia="仿宋" w:hAnsi="仿宋" w:cs="仿宋" w:hint="eastAsia"/>
          <w:sz w:val="32"/>
          <w:szCs w:val="32"/>
        </w:rPr>
        <w:t>日，本局向你</w:t>
      </w:r>
      <w:r w:rsidR="00F1744E">
        <w:rPr>
          <w:rFonts w:ascii="仿宋" w:eastAsia="仿宋" w:hAnsi="仿宋" w:cs="仿宋" w:hint="eastAsia"/>
          <w:sz w:val="32"/>
          <w:szCs w:val="32"/>
        </w:rPr>
        <w:t>单位</w:t>
      </w:r>
      <w:r>
        <w:rPr>
          <w:rFonts w:ascii="仿宋" w:eastAsia="仿宋" w:hAnsi="仿宋" w:cs="仿宋" w:hint="eastAsia"/>
          <w:sz w:val="32"/>
          <w:szCs w:val="32"/>
        </w:rPr>
        <w:t>公告送达了《劳动保障监察行政处罚告知书》（</w:t>
      </w:r>
      <w:proofErr w:type="gramStart"/>
      <w:r>
        <w:rPr>
          <w:rFonts w:ascii="仿宋" w:eastAsia="仿宋" w:hAnsi="仿宋" w:cs="仿宋" w:hint="eastAsia"/>
          <w:sz w:val="32"/>
          <w:szCs w:val="32"/>
        </w:rPr>
        <w:t>苏园人社察处告</w:t>
      </w:r>
      <w:proofErr w:type="gramEnd"/>
      <w:r>
        <w:rPr>
          <w:rFonts w:ascii="仿宋" w:eastAsia="仿宋" w:hAnsi="仿宋" w:cs="仿宋" w:hint="eastAsia"/>
          <w:sz w:val="32"/>
          <w:szCs w:val="32"/>
        </w:rPr>
        <w:t>字〔</w:t>
      </w: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〕第</w:t>
      </w:r>
      <w:r>
        <w:rPr>
          <w:rFonts w:ascii="仿宋" w:eastAsia="仿宋" w:hAnsi="仿宋" w:cs="仿宋" w:hint="eastAsia"/>
          <w:sz w:val="32"/>
          <w:szCs w:val="32"/>
        </w:rPr>
        <w:t xml:space="preserve"> </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号），明确告知你</w:t>
      </w:r>
      <w:r w:rsidR="002C6587">
        <w:rPr>
          <w:rFonts w:ascii="仿宋" w:eastAsia="仿宋" w:hAnsi="仿宋" w:cs="仿宋" w:hint="eastAsia"/>
          <w:sz w:val="32"/>
          <w:szCs w:val="32"/>
        </w:rPr>
        <w:t>单位</w:t>
      </w:r>
      <w:r>
        <w:rPr>
          <w:rFonts w:ascii="仿宋" w:eastAsia="仿宋" w:hAnsi="仿宋" w:cs="仿宋" w:hint="eastAsia"/>
          <w:sz w:val="32"/>
          <w:szCs w:val="32"/>
        </w:rPr>
        <w:t>有陈述申辩的权利。你</w:t>
      </w:r>
      <w:r w:rsidR="002C6587">
        <w:rPr>
          <w:rFonts w:ascii="仿宋" w:eastAsia="仿宋" w:hAnsi="仿宋" w:cs="仿宋" w:hint="eastAsia"/>
          <w:sz w:val="32"/>
          <w:szCs w:val="32"/>
        </w:rPr>
        <w:t>单位</w:t>
      </w:r>
      <w:r>
        <w:rPr>
          <w:rFonts w:ascii="仿宋" w:eastAsia="仿宋" w:hAnsi="仿宋" w:cs="仿宋" w:hint="eastAsia"/>
          <w:sz w:val="32"/>
          <w:szCs w:val="32"/>
        </w:rPr>
        <w:t>在收到告知书后逾期未至我局进行陈述申辩。</w:t>
      </w:r>
    </w:p>
    <w:p w14:paraId="1B20E16E" w14:textId="77777777" w:rsidR="000C6B24" w:rsidRDefault="00C06480">
      <w:pPr>
        <w:spacing w:line="560" w:lineRule="exact"/>
        <w:ind w:firstLine="600"/>
        <w:rPr>
          <w:rFonts w:ascii="仿宋" w:eastAsia="仿宋" w:hAnsi="仿宋" w:cs="仿宋"/>
          <w:sz w:val="32"/>
          <w:szCs w:val="32"/>
        </w:rPr>
      </w:pPr>
      <w:r>
        <w:rPr>
          <w:rFonts w:ascii="仿宋" w:eastAsia="仿宋" w:hAnsi="仿宋" w:cs="仿宋" w:hint="eastAsia"/>
          <w:sz w:val="32"/>
          <w:szCs w:val="32"/>
        </w:rPr>
        <w:t>以上事实，有以下证据证实：</w:t>
      </w:r>
    </w:p>
    <w:p w14:paraId="43194610" w14:textId="61922E92" w:rsidR="000C6B24" w:rsidRDefault="00C0648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杨添玉、姜琪琪、杜禹霖、</w:t>
      </w:r>
      <w:r>
        <w:rPr>
          <w:rFonts w:ascii="仿宋" w:eastAsia="仿宋" w:hAnsi="仿宋" w:cs="仿宋" w:hint="eastAsia"/>
          <w:sz w:val="32"/>
          <w:szCs w:val="32"/>
        </w:rPr>
        <w:t>贺旭东四人提供的</w:t>
      </w:r>
      <w:r w:rsidR="00981423">
        <w:rPr>
          <w:rFonts w:ascii="仿宋" w:eastAsia="仿宋" w:hAnsi="仿宋" w:cs="仿宋" w:hint="eastAsia"/>
          <w:sz w:val="32"/>
          <w:szCs w:val="32"/>
        </w:rPr>
        <w:t>你</w:t>
      </w:r>
      <w:r>
        <w:rPr>
          <w:rFonts w:ascii="仿宋" w:eastAsia="仿宋" w:hAnsi="仿宋" w:cs="仿宋" w:hint="eastAsia"/>
          <w:sz w:val="32"/>
          <w:szCs w:val="32"/>
        </w:rPr>
        <w:t>单位</w:t>
      </w:r>
      <w:r>
        <w:rPr>
          <w:rFonts w:ascii="仿宋" w:eastAsia="仿宋" w:hAnsi="仿宋" w:cs="仿宋" w:hint="eastAsia"/>
          <w:sz w:val="32"/>
          <w:szCs w:val="32"/>
        </w:rPr>
        <w:lastRenderedPageBreak/>
        <w:t>电子营业执照复印件；</w:t>
      </w:r>
    </w:p>
    <w:p w14:paraId="5BA0580B" w14:textId="10A69441" w:rsidR="000C6B24" w:rsidRDefault="00C0648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苏州工业园区社会保险基金和公积金管理中心提供的社保补缴测算表（写明</w:t>
      </w:r>
      <w:r w:rsidR="00981423">
        <w:rPr>
          <w:rFonts w:ascii="仿宋" w:eastAsia="仿宋" w:hAnsi="仿宋" w:cs="仿宋" w:hint="eastAsia"/>
          <w:sz w:val="32"/>
          <w:szCs w:val="32"/>
        </w:rPr>
        <w:t>你</w:t>
      </w:r>
      <w:r>
        <w:rPr>
          <w:rFonts w:ascii="仿宋" w:eastAsia="仿宋" w:hAnsi="仿宋" w:cs="仿宋" w:hint="eastAsia"/>
          <w:sz w:val="32"/>
          <w:szCs w:val="32"/>
        </w:rPr>
        <w:t>单位确实未为职工杨添玉、姜琪琪、杜禹霖、贺旭东四人办理社会保险登记）；</w:t>
      </w:r>
      <w:r>
        <w:rPr>
          <w:rFonts w:ascii="仿宋" w:eastAsia="仿宋" w:hAnsi="仿宋" w:cs="仿宋" w:hint="eastAsia"/>
          <w:sz w:val="32"/>
          <w:szCs w:val="32"/>
        </w:rPr>
        <w:t xml:space="preserve"> </w:t>
      </w:r>
    </w:p>
    <w:p w14:paraId="00EC489C" w14:textId="77777777" w:rsidR="000C6B24" w:rsidRDefault="00C0648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苏州工业园区劳动人事争议仲裁委员会仲裁裁决书（案件编号</w:t>
      </w:r>
      <w:r>
        <w:rPr>
          <w:rFonts w:ascii="仿宋" w:eastAsia="仿宋" w:hAnsi="仿宋" w:cs="仿宋" w:hint="eastAsia"/>
          <w:sz w:val="32"/>
          <w:szCs w:val="32"/>
        </w:rPr>
        <w:t>:</w:t>
      </w:r>
      <w:r>
        <w:rPr>
          <w:rFonts w:ascii="仿宋" w:eastAsia="仿宋" w:hAnsi="仿宋" w:cs="仿宋" w:hint="eastAsia"/>
          <w:sz w:val="32"/>
          <w:szCs w:val="32"/>
        </w:rPr>
        <w:t>苏园</w:t>
      </w:r>
      <w:proofErr w:type="gramStart"/>
      <w:r>
        <w:rPr>
          <w:rFonts w:ascii="仿宋" w:eastAsia="仿宋" w:hAnsi="仿宋" w:cs="仿宋" w:hint="eastAsia"/>
          <w:sz w:val="32"/>
          <w:szCs w:val="32"/>
        </w:rPr>
        <w:t>劳人仲案字</w:t>
      </w:r>
      <w:proofErr w:type="gramEnd"/>
      <w:r>
        <w:rPr>
          <w:rFonts w:ascii="仿宋" w:eastAsia="仿宋" w:hAnsi="仿宋" w:cs="仿宋" w:hint="eastAsia"/>
          <w:sz w:val="32"/>
          <w:szCs w:val="32"/>
        </w:rPr>
        <w:t>〔</w:t>
      </w:r>
      <w:r>
        <w:rPr>
          <w:rFonts w:ascii="仿宋" w:eastAsia="仿宋" w:hAnsi="仿宋" w:cs="仿宋" w:hint="eastAsia"/>
          <w:sz w:val="32"/>
          <w:szCs w:val="32"/>
        </w:rPr>
        <w:t>2025</w:t>
      </w:r>
      <w:r>
        <w:rPr>
          <w:rFonts w:ascii="仿宋" w:eastAsia="仿宋" w:hAnsi="仿宋" w:cs="仿宋" w:hint="eastAsia"/>
          <w:sz w:val="32"/>
          <w:szCs w:val="32"/>
        </w:rPr>
        <w:t>〕第</w:t>
      </w:r>
      <w:r>
        <w:rPr>
          <w:rFonts w:ascii="仿宋" w:eastAsia="仿宋" w:hAnsi="仿宋" w:cs="仿宋" w:hint="eastAsia"/>
          <w:sz w:val="32"/>
          <w:szCs w:val="32"/>
        </w:rPr>
        <w:t>3108</w:t>
      </w:r>
      <w:r>
        <w:rPr>
          <w:rFonts w:ascii="仿宋" w:eastAsia="仿宋" w:hAnsi="仿宋" w:cs="仿宋" w:hint="eastAsia"/>
          <w:sz w:val="32"/>
          <w:szCs w:val="32"/>
        </w:rPr>
        <w:t>号、第</w:t>
      </w:r>
      <w:r>
        <w:rPr>
          <w:rFonts w:ascii="仿宋" w:eastAsia="仿宋" w:hAnsi="仿宋" w:cs="仿宋" w:hint="eastAsia"/>
          <w:sz w:val="32"/>
          <w:szCs w:val="32"/>
        </w:rPr>
        <w:t>3109</w:t>
      </w:r>
      <w:r>
        <w:rPr>
          <w:rFonts w:ascii="仿宋" w:eastAsia="仿宋" w:hAnsi="仿宋" w:cs="仿宋" w:hint="eastAsia"/>
          <w:sz w:val="32"/>
          <w:szCs w:val="32"/>
        </w:rPr>
        <w:t>号、第</w:t>
      </w:r>
      <w:r>
        <w:rPr>
          <w:rFonts w:ascii="仿宋" w:eastAsia="仿宋" w:hAnsi="仿宋" w:cs="仿宋" w:hint="eastAsia"/>
          <w:sz w:val="32"/>
          <w:szCs w:val="32"/>
        </w:rPr>
        <w:t>3110</w:t>
      </w:r>
      <w:r>
        <w:rPr>
          <w:rFonts w:ascii="仿宋" w:eastAsia="仿宋" w:hAnsi="仿宋" w:cs="仿宋" w:hint="eastAsia"/>
          <w:sz w:val="32"/>
          <w:szCs w:val="32"/>
        </w:rPr>
        <w:t>号、第</w:t>
      </w:r>
      <w:r>
        <w:rPr>
          <w:rFonts w:ascii="仿宋" w:eastAsia="仿宋" w:hAnsi="仿宋" w:cs="仿宋" w:hint="eastAsia"/>
          <w:sz w:val="32"/>
          <w:szCs w:val="32"/>
        </w:rPr>
        <w:t>3111</w:t>
      </w:r>
      <w:r>
        <w:rPr>
          <w:rFonts w:ascii="仿宋" w:eastAsia="仿宋" w:hAnsi="仿宋" w:cs="仿宋" w:hint="eastAsia"/>
          <w:sz w:val="32"/>
          <w:szCs w:val="32"/>
        </w:rPr>
        <w:t>号）；</w:t>
      </w:r>
    </w:p>
    <w:p w14:paraId="69718935" w14:textId="77777777" w:rsidR="000C6B24" w:rsidRDefault="00C0648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本局下达的劳动保障监察调查询问书（</w:t>
      </w:r>
      <w:proofErr w:type="gramStart"/>
      <w:r>
        <w:rPr>
          <w:rFonts w:ascii="仿宋" w:eastAsia="仿宋" w:hAnsi="仿宋" w:cs="仿宋" w:hint="eastAsia"/>
          <w:sz w:val="32"/>
          <w:szCs w:val="32"/>
        </w:rPr>
        <w:t>苏园科人社察询</w:t>
      </w:r>
      <w:proofErr w:type="gramEnd"/>
      <w:r>
        <w:rPr>
          <w:rFonts w:ascii="仿宋" w:eastAsia="仿宋" w:hAnsi="仿宋" w:cs="仿宋" w:hint="eastAsia"/>
          <w:sz w:val="32"/>
          <w:szCs w:val="32"/>
        </w:rPr>
        <w:t>字〔</w:t>
      </w:r>
      <w:r>
        <w:rPr>
          <w:rFonts w:ascii="仿宋" w:eastAsia="仿宋" w:hAnsi="仿宋" w:cs="仿宋" w:hint="eastAsia"/>
          <w:sz w:val="32"/>
          <w:szCs w:val="32"/>
        </w:rPr>
        <w:t>2025</w:t>
      </w:r>
      <w:r>
        <w:rPr>
          <w:rFonts w:ascii="仿宋" w:eastAsia="仿宋" w:hAnsi="仿宋" w:cs="仿宋" w:hint="eastAsia"/>
          <w:sz w:val="32"/>
          <w:szCs w:val="32"/>
        </w:rPr>
        <w:t>〕第</w:t>
      </w:r>
      <w:r>
        <w:rPr>
          <w:rFonts w:ascii="仿宋" w:eastAsia="仿宋" w:hAnsi="仿宋" w:cs="仿宋" w:hint="eastAsia"/>
          <w:sz w:val="32"/>
          <w:szCs w:val="32"/>
        </w:rPr>
        <w:t>68</w:t>
      </w:r>
      <w:r>
        <w:rPr>
          <w:rFonts w:ascii="仿宋" w:eastAsia="仿宋" w:hAnsi="仿宋" w:cs="仿宋" w:hint="eastAsia"/>
          <w:sz w:val="32"/>
          <w:szCs w:val="32"/>
        </w:rPr>
        <w:t>号）、劳动保障监察限期改正指令书（</w:t>
      </w:r>
      <w:proofErr w:type="gramStart"/>
      <w:r>
        <w:rPr>
          <w:rFonts w:ascii="仿宋" w:eastAsia="仿宋" w:hAnsi="仿宋" w:cs="仿宋" w:hint="eastAsia"/>
          <w:sz w:val="32"/>
          <w:szCs w:val="32"/>
        </w:rPr>
        <w:t>苏园人社察令</w:t>
      </w:r>
      <w:proofErr w:type="gramEnd"/>
      <w:r>
        <w:rPr>
          <w:rFonts w:ascii="仿宋" w:eastAsia="仿宋" w:hAnsi="仿宋" w:cs="仿宋" w:hint="eastAsia"/>
          <w:sz w:val="32"/>
          <w:szCs w:val="32"/>
        </w:rPr>
        <w:t>字〔</w:t>
      </w:r>
      <w:r>
        <w:rPr>
          <w:rFonts w:ascii="仿宋" w:eastAsia="仿宋" w:hAnsi="仿宋" w:cs="仿宋" w:hint="eastAsia"/>
          <w:sz w:val="32"/>
          <w:szCs w:val="32"/>
        </w:rPr>
        <w:t>2025</w:t>
      </w:r>
      <w:r>
        <w:rPr>
          <w:rFonts w:ascii="仿宋" w:eastAsia="仿宋" w:hAnsi="仿宋" w:cs="仿宋" w:hint="eastAsia"/>
          <w:sz w:val="32"/>
          <w:szCs w:val="32"/>
        </w:rPr>
        <w:t>〕第</w:t>
      </w:r>
      <w:r>
        <w:rPr>
          <w:rFonts w:ascii="仿宋" w:eastAsia="仿宋" w:hAnsi="仿宋" w:cs="仿宋" w:hint="eastAsia"/>
          <w:sz w:val="32"/>
          <w:szCs w:val="32"/>
        </w:rPr>
        <w:t>109</w:t>
      </w:r>
      <w:r>
        <w:rPr>
          <w:rFonts w:ascii="仿宋" w:eastAsia="仿宋" w:hAnsi="仿宋" w:cs="仿宋" w:hint="eastAsia"/>
          <w:sz w:val="32"/>
          <w:szCs w:val="32"/>
        </w:rPr>
        <w:t>号）、快递面单、网站公告</w:t>
      </w:r>
      <w:r>
        <w:rPr>
          <w:rFonts w:ascii="仿宋" w:eastAsia="仿宋" w:hAnsi="仿宋" w:cs="仿宋" w:hint="eastAsia"/>
          <w:sz w:val="32"/>
          <w:szCs w:val="32"/>
        </w:rPr>
        <w:t>；</w:t>
      </w:r>
    </w:p>
    <w:p w14:paraId="4E6B5206" w14:textId="77777777" w:rsidR="000C6B24" w:rsidRDefault="00C0648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本局下达的劳动保障监察行政处罚告知书（案件编号</w:t>
      </w:r>
      <w:r>
        <w:rPr>
          <w:rFonts w:ascii="仿宋" w:eastAsia="仿宋" w:hAnsi="仿宋" w:cs="仿宋" w:hint="eastAsia"/>
          <w:sz w:val="32"/>
          <w:szCs w:val="32"/>
        </w:rPr>
        <w:t>:</w:t>
      </w:r>
      <w:proofErr w:type="gramStart"/>
      <w:r>
        <w:rPr>
          <w:rFonts w:ascii="仿宋" w:eastAsia="仿宋" w:hAnsi="仿宋" w:cs="仿宋" w:hint="eastAsia"/>
          <w:sz w:val="32"/>
          <w:szCs w:val="32"/>
        </w:rPr>
        <w:t>苏园人社察罚告</w:t>
      </w:r>
      <w:proofErr w:type="gramEnd"/>
      <w:r>
        <w:rPr>
          <w:rFonts w:ascii="仿宋" w:eastAsia="仿宋" w:hAnsi="仿宋" w:cs="仿宋" w:hint="eastAsia"/>
          <w:sz w:val="32"/>
          <w:szCs w:val="32"/>
        </w:rPr>
        <w:t>字〔</w:t>
      </w: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〕第</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号）、快递面单、网站公告。</w:t>
      </w:r>
    </w:p>
    <w:p w14:paraId="766D46A0" w14:textId="723E3BA3" w:rsidR="000C6B24" w:rsidRDefault="00C0648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局认为，你单位的行为违反了《中华人民共和国社会保险法》第五十八条第一款“用人单位应当自用工之日起三十日内为其职工向社会保险经办机构申请办理社会保险登记。未办理社会保险登记的，由社会保险经办机构核定其应当缴纳的社会保险费”之规定，根据《中华人民共和国社会保险法》第八十四条“用人单位不办理社会保险登记的，由社会保险行政部门责令限期改正；逾期不改正的，对用人单位处应缴社会保险费数额一倍以上三倍以下的罚</w:t>
      </w:r>
      <w:r>
        <w:rPr>
          <w:rFonts w:ascii="仿宋" w:eastAsia="仿宋" w:hAnsi="仿宋" w:cs="仿宋" w:hint="eastAsia"/>
          <w:sz w:val="32"/>
          <w:szCs w:val="32"/>
        </w:rPr>
        <w:t>款，对其直接负责的主管人员和其他直接责任人员处五百元以上三千元以下的罚款”之规定同时结合《江苏省劳动保障监察行政处罚自由裁量权适用规则》和《江苏省劳动保障监察案件法</w:t>
      </w:r>
      <w:r>
        <w:rPr>
          <w:rFonts w:ascii="仿宋" w:eastAsia="仿宋" w:hAnsi="仿宋" w:cs="仿宋" w:hint="eastAsia"/>
          <w:sz w:val="32"/>
          <w:szCs w:val="32"/>
        </w:rPr>
        <w:lastRenderedPageBreak/>
        <w:t>律适用及行政处罚自由裁量基准一览表》规定“涉及职工人数占单位应参保人数比例</w:t>
      </w:r>
      <w:r>
        <w:rPr>
          <w:rFonts w:ascii="仿宋" w:eastAsia="仿宋" w:hAnsi="仿宋" w:cs="仿宋" w:hint="eastAsia"/>
          <w:sz w:val="32"/>
          <w:szCs w:val="32"/>
        </w:rPr>
        <w:t>10%</w:t>
      </w:r>
      <w:r>
        <w:rPr>
          <w:rFonts w:ascii="仿宋" w:eastAsia="仿宋" w:hAnsi="仿宋" w:cs="仿宋" w:hint="eastAsia"/>
          <w:sz w:val="32"/>
          <w:szCs w:val="32"/>
        </w:rPr>
        <w:t>以内，对单位处以应缴社会保险费数额</w:t>
      </w:r>
      <w:r>
        <w:rPr>
          <w:rFonts w:ascii="仿宋" w:eastAsia="仿宋" w:hAnsi="仿宋" w:cs="仿宋" w:hint="eastAsia"/>
          <w:sz w:val="32"/>
          <w:szCs w:val="32"/>
        </w:rPr>
        <w:t>1</w:t>
      </w:r>
      <w:r>
        <w:rPr>
          <w:rFonts w:ascii="仿宋" w:eastAsia="仿宋" w:hAnsi="仿宋" w:cs="仿宋" w:hint="eastAsia"/>
          <w:sz w:val="32"/>
          <w:szCs w:val="32"/>
        </w:rPr>
        <w:t>倍罚款，对直接负责的主管人员和其他直接责任人员处</w:t>
      </w:r>
      <w:r>
        <w:rPr>
          <w:rFonts w:ascii="仿宋" w:eastAsia="仿宋" w:hAnsi="仿宋" w:cs="仿宋" w:hint="eastAsia"/>
          <w:sz w:val="32"/>
          <w:szCs w:val="32"/>
        </w:rPr>
        <w:t>500</w:t>
      </w:r>
      <w:r>
        <w:rPr>
          <w:rFonts w:ascii="仿宋" w:eastAsia="仿宋" w:hAnsi="仿宋" w:cs="仿宋" w:hint="eastAsia"/>
          <w:sz w:val="32"/>
          <w:szCs w:val="32"/>
        </w:rPr>
        <w:t>元以上</w:t>
      </w:r>
      <w:r>
        <w:rPr>
          <w:rFonts w:ascii="仿宋" w:eastAsia="仿宋" w:hAnsi="仿宋" w:cs="仿宋" w:hint="eastAsia"/>
          <w:sz w:val="32"/>
          <w:szCs w:val="32"/>
        </w:rPr>
        <w:t>1000</w:t>
      </w:r>
      <w:r>
        <w:rPr>
          <w:rFonts w:ascii="仿宋" w:eastAsia="仿宋" w:hAnsi="仿宋" w:cs="仿宋" w:hint="eastAsia"/>
          <w:sz w:val="32"/>
          <w:szCs w:val="32"/>
        </w:rPr>
        <w:t>元以内罚款”，因无法核实</w:t>
      </w:r>
      <w:r w:rsidR="001332DD">
        <w:rPr>
          <w:rFonts w:ascii="仿宋" w:eastAsia="仿宋" w:hAnsi="仿宋" w:cs="仿宋" w:hint="eastAsia"/>
          <w:sz w:val="32"/>
          <w:szCs w:val="32"/>
        </w:rPr>
        <w:t>你</w:t>
      </w:r>
      <w:r>
        <w:rPr>
          <w:rFonts w:ascii="仿宋" w:eastAsia="仿宋" w:hAnsi="仿宋" w:cs="仿宋" w:hint="eastAsia"/>
          <w:sz w:val="32"/>
          <w:szCs w:val="32"/>
        </w:rPr>
        <w:t>单位职工人员，故按照涉及职工人数</w:t>
      </w:r>
      <w:proofErr w:type="gramStart"/>
      <w:r>
        <w:rPr>
          <w:rFonts w:ascii="仿宋" w:eastAsia="仿宋" w:hAnsi="仿宋" w:cs="仿宋" w:hint="eastAsia"/>
          <w:sz w:val="32"/>
          <w:szCs w:val="32"/>
        </w:rPr>
        <w:t>占单位</w:t>
      </w:r>
      <w:proofErr w:type="gramEnd"/>
      <w:r>
        <w:rPr>
          <w:rFonts w:ascii="仿宋" w:eastAsia="仿宋" w:hAnsi="仿宋" w:cs="仿宋" w:hint="eastAsia"/>
          <w:sz w:val="32"/>
          <w:szCs w:val="32"/>
        </w:rPr>
        <w:t>应参保人数比例</w:t>
      </w:r>
      <w:r>
        <w:rPr>
          <w:rFonts w:ascii="仿宋" w:eastAsia="仿宋" w:hAnsi="仿宋" w:cs="仿宋" w:hint="eastAsia"/>
          <w:sz w:val="32"/>
          <w:szCs w:val="32"/>
        </w:rPr>
        <w:t>10%</w:t>
      </w:r>
      <w:r>
        <w:rPr>
          <w:rFonts w:ascii="仿宋" w:eastAsia="仿宋" w:hAnsi="仿宋" w:cs="仿宋" w:hint="eastAsia"/>
          <w:sz w:val="32"/>
          <w:szCs w:val="32"/>
        </w:rPr>
        <w:t>以内，对单位处以应缴社会保险费数额</w:t>
      </w:r>
      <w:r>
        <w:rPr>
          <w:rFonts w:ascii="仿宋" w:eastAsia="仿宋" w:hAnsi="仿宋" w:cs="仿宋" w:hint="eastAsia"/>
          <w:sz w:val="32"/>
          <w:szCs w:val="32"/>
        </w:rPr>
        <w:t>1</w:t>
      </w:r>
      <w:r>
        <w:rPr>
          <w:rFonts w:ascii="仿宋" w:eastAsia="仿宋" w:hAnsi="仿宋" w:cs="仿宋" w:hint="eastAsia"/>
          <w:sz w:val="32"/>
          <w:szCs w:val="32"/>
        </w:rPr>
        <w:t>倍罚款，对直接负责的主管人员和其他直接责任人</w:t>
      </w:r>
      <w:r>
        <w:rPr>
          <w:rFonts w:ascii="仿宋" w:eastAsia="仿宋" w:hAnsi="仿宋" w:cs="仿宋" w:hint="eastAsia"/>
          <w:sz w:val="32"/>
          <w:szCs w:val="32"/>
        </w:rPr>
        <w:t>员处</w:t>
      </w:r>
      <w:r>
        <w:rPr>
          <w:rFonts w:ascii="仿宋" w:eastAsia="仿宋" w:hAnsi="仿宋" w:cs="仿宋" w:hint="eastAsia"/>
          <w:sz w:val="32"/>
          <w:szCs w:val="32"/>
        </w:rPr>
        <w:t>500</w:t>
      </w:r>
      <w:r>
        <w:rPr>
          <w:rFonts w:ascii="仿宋" w:eastAsia="仿宋" w:hAnsi="仿宋" w:cs="仿宋" w:hint="eastAsia"/>
          <w:sz w:val="32"/>
          <w:szCs w:val="32"/>
        </w:rPr>
        <w:t>元以上</w:t>
      </w:r>
      <w:r>
        <w:rPr>
          <w:rFonts w:ascii="仿宋" w:eastAsia="仿宋" w:hAnsi="仿宋" w:cs="仿宋" w:hint="eastAsia"/>
          <w:sz w:val="32"/>
          <w:szCs w:val="32"/>
        </w:rPr>
        <w:t>1000</w:t>
      </w:r>
      <w:r>
        <w:rPr>
          <w:rFonts w:ascii="仿宋" w:eastAsia="仿宋" w:hAnsi="仿宋" w:cs="仿宋" w:hint="eastAsia"/>
          <w:sz w:val="32"/>
          <w:szCs w:val="32"/>
        </w:rPr>
        <w:t>元以内罚款。本局决定对你单位给予下列处罚：罚款人民币</w:t>
      </w:r>
      <w:r>
        <w:rPr>
          <w:rFonts w:ascii="仿宋" w:eastAsia="仿宋" w:hAnsi="仿宋" w:cs="仿宋" w:hint="eastAsia"/>
          <w:sz w:val="32"/>
          <w:szCs w:val="32"/>
        </w:rPr>
        <w:t>74239.21</w:t>
      </w:r>
      <w:r>
        <w:rPr>
          <w:rFonts w:ascii="仿宋" w:eastAsia="仿宋" w:hAnsi="仿宋" w:cs="仿宋" w:hint="eastAsia"/>
          <w:sz w:val="32"/>
          <w:szCs w:val="32"/>
        </w:rPr>
        <w:t>元。</w:t>
      </w:r>
    </w:p>
    <w:p w14:paraId="7D2E9108" w14:textId="77777777" w:rsidR="000C6B24" w:rsidRDefault="00C0648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请于收到本决定书之日起十五日内将罚款缴到中国建设银行股份有限公司苏州工业园区支行“苏州工业园区非税收入财政汇缴专户”，账号：</w:t>
      </w:r>
      <w:r>
        <w:rPr>
          <w:rFonts w:ascii="仿宋" w:eastAsia="仿宋" w:hAnsi="仿宋" w:cs="仿宋" w:hint="eastAsia"/>
          <w:sz w:val="32"/>
          <w:szCs w:val="32"/>
        </w:rPr>
        <w:t>322019888360582002000002</w:t>
      </w:r>
      <w:r>
        <w:rPr>
          <w:rFonts w:ascii="仿宋" w:eastAsia="仿宋" w:hAnsi="仿宋" w:cs="仿宋" w:hint="eastAsia"/>
          <w:sz w:val="32"/>
          <w:szCs w:val="32"/>
        </w:rPr>
        <w:t>。逾期不缴纳罚款的，依据《中华人民共和国行政处罚法》第</w:t>
      </w:r>
      <w:r>
        <w:rPr>
          <w:rFonts w:ascii="仿宋" w:eastAsia="仿宋" w:hAnsi="仿宋" w:cs="仿宋" w:hint="eastAsia"/>
          <w:sz w:val="32"/>
          <w:szCs w:val="32"/>
        </w:rPr>
        <w:t>七十二</w:t>
      </w:r>
      <w:r>
        <w:rPr>
          <w:rFonts w:ascii="仿宋" w:eastAsia="仿宋" w:hAnsi="仿宋" w:cs="仿宋" w:hint="eastAsia"/>
          <w:sz w:val="32"/>
          <w:szCs w:val="32"/>
        </w:rPr>
        <w:t>条</w:t>
      </w:r>
      <w:r>
        <w:rPr>
          <w:rFonts w:ascii="仿宋" w:eastAsia="仿宋" w:hAnsi="仿宋" w:cs="仿宋" w:hint="eastAsia"/>
          <w:sz w:val="32"/>
          <w:szCs w:val="32"/>
        </w:rPr>
        <w:t>第一款</w:t>
      </w:r>
      <w:r>
        <w:rPr>
          <w:rFonts w:ascii="仿宋" w:eastAsia="仿宋" w:hAnsi="仿宋" w:cs="仿宋" w:hint="eastAsia"/>
          <w:sz w:val="32"/>
          <w:szCs w:val="32"/>
        </w:rPr>
        <w:t>第（一）项规定，每日按罚款数额的百分之三加处罚款。</w:t>
      </w:r>
    </w:p>
    <w:p w14:paraId="1E09C0FF" w14:textId="77777777" w:rsidR="000C6B24" w:rsidRDefault="00C0648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你单位如对上述行政处罚决定不服，可在收到本决定书之日起六十日内向苏州工业园区管理委员会申请行政复议，也可以在六个月内直接向</w:t>
      </w:r>
      <w:r>
        <w:rPr>
          <w:rFonts w:ascii="仿宋" w:eastAsia="仿宋" w:hAnsi="仿宋" w:cs="仿宋" w:hint="eastAsia"/>
          <w:sz w:val="32"/>
          <w:szCs w:val="32"/>
        </w:rPr>
        <w:t>苏州市</w:t>
      </w:r>
      <w:r>
        <w:rPr>
          <w:rFonts w:ascii="仿宋" w:eastAsia="仿宋" w:hAnsi="仿宋" w:cs="仿宋" w:hint="eastAsia"/>
          <w:sz w:val="32"/>
          <w:szCs w:val="32"/>
        </w:rPr>
        <w:t>吴中区</w:t>
      </w:r>
      <w:r>
        <w:rPr>
          <w:rFonts w:ascii="仿宋" w:eastAsia="仿宋" w:hAnsi="仿宋" w:cs="仿宋" w:hint="eastAsia"/>
          <w:sz w:val="32"/>
          <w:szCs w:val="32"/>
        </w:rPr>
        <w:t>人民法院提起诉讼。期满不申请行政复议，也不起诉，又不履行本处罚决定的，本局将依法申请人民法院强制执行。</w:t>
      </w:r>
    </w:p>
    <w:p w14:paraId="7F32BBEB" w14:textId="1183D887" w:rsidR="001B4AD1" w:rsidRPr="00571141" w:rsidRDefault="00831229" w:rsidP="00571141">
      <w:pPr>
        <w:spacing w:line="560" w:lineRule="exact"/>
        <w:ind w:firstLineChars="200" w:firstLine="640"/>
        <w:jc w:val="left"/>
        <w:rPr>
          <w:rFonts w:ascii="仿宋" w:eastAsia="仿宋" w:hAnsi="仿宋" w:hint="eastAsia"/>
          <w:sz w:val="32"/>
          <w:szCs w:val="32"/>
        </w:rPr>
      </w:pPr>
      <w:r>
        <w:rPr>
          <w:rFonts w:ascii="仿宋" w:eastAsia="仿宋" w:hAnsi="仿宋" w:hint="eastAsia"/>
          <w:color w:val="000000"/>
          <w:sz w:val="32"/>
          <w:szCs w:val="32"/>
        </w:rPr>
        <w:t>根据《重大劳动保障违法行为社会公布办法》（</w:t>
      </w:r>
      <w:proofErr w:type="gramStart"/>
      <w:r>
        <w:rPr>
          <w:rFonts w:ascii="仿宋" w:eastAsia="仿宋" w:hAnsi="仿宋" w:hint="eastAsia"/>
          <w:color w:val="000000"/>
          <w:sz w:val="32"/>
          <w:szCs w:val="32"/>
        </w:rPr>
        <w:t>人社部</w:t>
      </w:r>
      <w:proofErr w:type="gramEnd"/>
      <w:r>
        <w:rPr>
          <w:rFonts w:ascii="仿宋" w:eastAsia="仿宋" w:hAnsi="仿宋" w:hint="eastAsia"/>
          <w:color w:val="000000"/>
          <w:sz w:val="32"/>
          <w:szCs w:val="32"/>
        </w:rPr>
        <w:t>令第29号）相关规定，你单位的违法行为将可能影响你单位信用等级评定，并被社会公布和纳入失信联动惩戒对象。</w:t>
      </w:r>
    </w:p>
    <w:p w14:paraId="44F43220" w14:textId="77777777" w:rsidR="000C6B24" w:rsidRDefault="000C6B24">
      <w:pPr>
        <w:spacing w:line="560" w:lineRule="exact"/>
        <w:rPr>
          <w:rFonts w:ascii="仿宋" w:eastAsia="仿宋" w:hAnsi="仿宋" w:cs="仿宋"/>
          <w:sz w:val="32"/>
          <w:szCs w:val="32"/>
        </w:rPr>
      </w:pPr>
    </w:p>
    <w:p w14:paraId="32F2BB2F" w14:textId="77777777" w:rsidR="000C6B24" w:rsidRDefault="000C6B24">
      <w:pPr>
        <w:spacing w:line="560" w:lineRule="exact"/>
        <w:rPr>
          <w:rFonts w:ascii="仿宋" w:eastAsia="仿宋" w:hAnsi="仿宋" w:cs="仿宋"/>
          <w:sz w:val="32"/>
          <w:szCs w:val="30"/>
        </w:rPr>
      </w:pPr>
    </w:p>
    <w:p w14:paraId="47093A42" w14:textId="77777777" w:rsidR="000C6B24" w:rsidRDefault="00C06480">
      <w:pPr>
        <w:spacing w:line="560" w:lineRule="exact"/>
        <w:jc w:val="right"/>
        <w:rPr>
          <w:rFonts w:ascii="仿宋" w:eastAsia="仿宋" w:hAnsi="仿宋" w:cs="仿宋"/>
          <w:sz w:val="32"/>
          <w:szCs w:val="30"/>
        </w:rPr>
      </w:pPr>
      <w:r>
        <w:rPr>
          <w:rFonts w:ascii="仿宋" w:eastAsia="仿宋" w:hAnsi="仿宋" w:cs="仿宋" w:hint="eastAsia"/>
          <w:sz w:val="32"/>
          <w:szCs w:val="30"/>
        </w:rPr>
        <w:t xml:space="preserve">              </w:t>
      </w:r>
      <w:r>
        <w:rPr>
          <w:rFonts w:ascii="仿宋" w:eastAsia="仿宋" w:hAnsi="仿宋" w:cs="仿宋" w:hint="eastAsia"/>
          <w:sz w:val="32"/>
          <w:szCs w:val="30"/>
        </w:rPr>
        <w:t>苏州工业园区人力资源和社会保障局</w:t>
      </w:r>
    </w:p>
    <w:p w14:paraId="6C8AA48C" w14:textId="74837B02" w:rsidR="000C6B24" w:rsidRDefault="00AD69FF">
      <w:pPr>
        <w:spacing w:line="560" w:lineRule="exact"/>
        <w:rPr>
          <w:rFonts w:ascii="仿宋" w:eastAsia="仿宋" w:hAnsi="仿宋" w:cs="仿宋"/>
          <w:sz w:val="32"/>
          <w:szCs w:val="30"/>
        </w:rPr>
      </w:pPr>
      <w:r>
        <w:rPr>
          <w:rFonts w:ascii="仿宋" w:eastAsia="仿宋" w:hAnsi="仿宋" w:cs="仿宋" w:hint="eastAsia"/>
          <w:sz w:val="32"/>
          <w:szCs w:val="30"/>
        </w:rPr>
        <w:t xml:space="preserve">                            </w:t>
      </w:r>
      <w:bookmarkStart w:id="0" w:name="_GoBack"/>
      <w:bookmarkEnd w:id="0"/>
      <w:r w:rsidR="00C06480">
        <w:rPr>
          <w:rFonts w:ascii="仿宋" w:eastAsia="仿宋" w:hAnsi="仿宋" w:cs="仿宋" w:hint="eastAsia"/>
          <w:sz w:val="32"/>
          <w:szCs w:val="30"/>
        </w:rPr>
        <w:t>二〇二六年</w:t>
      </w:r>
      <w:r w:rsidR="00C06480">
        <w:rPr>
          <w:rFonts w:ascii="仿宋" w:eastAsia="仿宋" w:hAnsi="仿宋" w:cs="仿宋" w:hint="eastAsia"/>
          <w:sz w:val="32"/>
          <w:szCs w:val="30"/>
        </w:rPr>
        <w:t>三</w:t>
      </w:r>
      <w:r w:rsidR="00C06480">
        <w:rPr>
          <w:rFonts w:ascii="仿宋" w:eastAsia="仿宋" w:hAnsi="仿宋" w:cs="仿宋" w:hint="eastAsia"/>
          <w:sz w:val="32"/>
          <w:szCs w:val="30"/>
        </w:rPr>
        <w:t>月</w:t>
      </w:r>
      <w:r w:rsidR="00C06480">
        <w:rPr>
          <w:rFonts w:ascii="仿宋" w:eastAsia="仿宋" w:hAnsi="仿宋" w:cs="仿宋" w:hint="eastAsia"/>
          <w:sz w:val="32"/>
          <w:szCs w:val="30"/>
        </w:rPr>
        <w:t>十七</w:t>
      </w:r>
      <w:r w:rsidR="00C06480">
        <w:rPr>
          <w:rFonts w:ascii="仿宋" w:eastAsia="仿宋" w:hAnsi="仿宋" w:cs="仿宋" w:hint="eastAsia"/>
          <w:sz w:val="32"/>
          <w:szCs w:val="30"/>
        </w:rPr>
        <w:t>日</w:t>
      </w:r>
    </w:p>
    <w:p w14:paraId="22B2F665" w14:textId="77777777" w:rsidR="000C6B24" w:rsidRDefault="000C6B24">
      <w:pPr>
        <w:spacing w:line="560" w:lineRule="exact"/>
        <w:ind w:right="140"/>
        <w:rPr>
          <w:rFonts w:ascii="仿宋" w:eastAsia="仿宋" w:hAnsi="仿宋" w:cs="仿宋"/>
          <w:sz w:val="32"/>
          <w:szCs w:val="32"/>
        </w:rPr>
      </w:pPr>
    </w:p>
    <w:p w14:paraId="0C0A0475" w14:textId="77777777" w:rsidR="00831229" w:rsidRDefault="00831229">
      <w:pPr>
        <w:spacing w:line="560" w:lineRule="exact"/>
        <w:ind w:right="140"/>
        <w:rPr>
          <w:rFonts w:ascii="仿宋" w:eastAsia="仿宋" w:hAnsi="仿宋" w:cs="仿宋"/>
          <w:sz w:val="32"/>
          <w:szCs w:val="32"/>
        </w:rPr>
      </w:pPr>
    </w:p>
    <w:p w14:paraId="7759A723" w14:textId="77777777" w:rsidR="00831229" w:rsidRDefault="00831229">
      <w:pPr>
        <w:spacing w:line="560" w:lineRule="exact"/>
        <w:ind w:right="140"/>
        <w:rPr>
          <w:rFonts w:ascii="仿宋" w:eastAsia="仿宋" w:hAnsi="仿宋" w:cs="仿宋"/>
          <w:sz w:val="32"/>
          <w:szCs w:val="32"/>
        </w:rPr>
      </w:pPr>
    </w:p>
    <w:p w14:paraId="456DD11E" w14:textId="77777777" w:rsidR="00831229" w:rsidRDefault="00831229">
      <w:pPr>
        <w:spacing w:line="560" w:lineRule="exact"/>
        <w:ind w:right="140"/>
        <w:rPr>
          <w:rFonts w:ascii="仿宋" w:eastAsia="仿宋" w:hAnsi="仿宋" w:cs="仿宋"/>
          <w:sz w:val="32"/>
          <w:szCs w:val="32"/>
        </w:rPr>
      </w:pPr>
    </w:p>
    <w:p w14:paraId="20FC38DA" w14:textId="77777777" w:rsidR="00831229" w:rsidRDefault="00831229">
      <w:pPr>
        <w:spacing w:line="560" w:lineRule="exact"/>
        <w:ind w:right="140"/>
        <w:rPr>
          <w:rFonts w:ascii="仿宋" w:eastAsia="仿宋" w:hAnsi="仿宋" w:cs="仿宋"/>
          <w:sz w:val="32"/>
          <w:szCs w:val="32"/>
        </w:rPr>
      </w:pPr>
    </w:p>
    <w:p w14:paraId="071DCB94" w14:textId="77777777" w:rsidR="00831229" w:rsidRDefault="00831229">
      <w:pPr>
        <w:spacing w:line="560" w:lineRule="exact"/>
        <w:ind w:right="140"/>
        <w:rPr>
          <w:rFonts w:ascii="仿宋" w:eastAsia="仿宋" w:hAnsi="仿宋" w:cs="仿宋"/>
          <w:sz w:val="32"/>
          <w:szCs w:val="32"/>
        </w:rPr>
      </w:pPr>
    </w:p>
    <w:p w14:paraId="1D17B214" w14:textId="77777777" w:rsidR="00831229" w:rsidRDefault="00831229">
      <w:pPr>
        <w:spacing w:line="560" w:lineRule="exact"/>
        <w:ind w:right="140"/>
        <w:rPr>
          <w:rFonts w:ascii="仿宋" w:eastAsia="仿宋" w:hAnsi="仿宋" w:cs="仿宋"/>
          <w:sz w:val="32"/>
          <w:szCs w:val="32"/>
        </w:rPr>
      </w:pPr>
    </w:p>
    <w:p w14:paraId="31175D6B" w14:textId="77777777" w:rsidR="00831229" w:rsidRDefault="00831229">
      <w:pPr>
        <w:spacing w:line="560" w:lineRule="exact"/>
        <w:ind w:right="140"/>
        <w:rPr>
          <w:rFonts w:ascii="仿宋" w:eastAsia="仿宋" w:hAnsi="仿宋" w:cs="仿宋"/>
          <w:sz w:val="32"/>
          <w:szCs w:val="32"/>
        </w:rPr>
      </w:pPr>
    </w:p>
    <w:p w14:paraId="68679587" w14:textId="77777777" w:rsidR="00831229" w:rsidRDefault="00831229">
      <w:pPr>
        <w:spacing w:line="560" w:lineRule="exact"/>
        <w:ind w:right="140"/>
        <w:rPr>
          <w:rFonts w:ascii="仿宋" w:eastAsia="仿宋" w:hAnsi="仿宋" w:cs="仿宋"/>
          <w:sz w:val="32"/>
          <w:szCs w:val="32"/>
        </w:rPr>
      </w:pPr>
    </w:p>
    <w:p w14:paraId="68E05D11" w14:textId="77777777" w:rsidR="00831229" w:rsidRDefault="00831229">
      <w:pPr>
        <w:spacing w:line="560" w:lineRule="exact"/>
        <w:ind w:right="140"/>
        <w:rPr>
          <w:rFonts w:ascii="仿宋" w:eastAsia="仿宋" w:hAnsi="仿宋" w:cs="仿宋"/>
          <w:sz w:val="32"/>
          <w:szCs w:val="32"/>
        </w:rPr>
      </w:pPr>
    </w:p>
    <w:p w14:paraId="025F4D24" w14:textId="77777777" w:rsidR="00831229" w:rsidRDefault="00831229">
      <w:pPr>
        <w:spacing w:line="560" w:lineRule="exact"/>
        <w:ind w:right="140"/>
        <w:rPr>
          <w:rFonts w:ascii="仿宋" w:eastAsia="仿宋" w:hAnsi="仿宋" w:cs="仿宋"/>
          <w:sz w:val="32"/>
          <w:szCs w:val="32"/>
        </w:rPr>
      </w:pPr>
    </w:p>
    <w:p w14:paraId="1D1F0A23" w14:textId="77777777" w:rsidR="00831229" w:rsidRDefault="00831229">
      <w:pPr>
        <w:spacing w:line="560" w:lineRule="exact"/>
        <w:ind w:right="140"/>
        <w:rPr>
          <w:rFonts w:ascii="仿宋" w:eastAsia="仿宋" w:hAnsi="仿宋" w:cs="仿宋"/>
          <w:sz w:val="32"/>
          <w:szCs w:val="32"/>
        </w:rPr>
      </w:pPr>
    </w:p>
    <w:p w14:paraId="4AD4B310" w14:textId="77777777" w:rsidR="00831229" w:rsidRDefault="00831229">
      <w:pPr>
        <w:spacing w:line="560" w:lineRule="exact"/>
        <w:ind w:right="140"/>
        <w:rPr>
          <w:rFonts w:ascii="仿宋" w:eastAsia="仿宋" w:hAnsi="仿宋" w:cs="仿宋"/>
          <w:sz w:val="32"/>
          <w:szCs w:val="32"/>
        </w:rPr>
      </w:pPr>
    </w:p>
    <w:p w14:paraId="5CE64F31" w14:textId="77777777" w:rsidR="00831229" w:rsidRDefault="00831229">
      <w:pPr>
        <w:spacing w:line="560" w:lineRule="exact"/>
        <w:ind w:right="140"/>
        <w:rPr>
          <w:rFonts w:ascii="仿宋" w:eastAsia="仿宋" w:hAnsi="仿宋" w:cs="仿宋"/>
          <w:sz w:val="32"/>
          <w:szCs w:val="32"/>
        </w:rPr>
      </w:pPr>
    </w:p>
    <w:p w14:paraId="0A78F79A" w14:textId="77777777" w:rsidR="00831229" w:rsidRDefault="00831229">
      <w:pPr>
        <w:spacing w:line="560" w:lineRule="exact"/>
        <w:ind w:right="140"/>
        <w:rPr>
          <w:rFonts w:ascii="仿宋" w:eastAsia="仿宋" w:hAnsi="仿宋" w:cs="仿宋"/>
          <w:sz w:val="32"/>
          <w:szCs w:val="32"/>
        </w:rPr>
      </w:pPr>
    </w:p>
    <w:p w14:paraId="5DBF7887" w14:textId="77777777" w:rsidR="00831229" w:rsidRDefault="00831229">
      <w:pPr>
        <w:spacing w:line="560" w:lineRule="exact"/>
        <w:ind w:right="140"/>
        <w:rPr>
          <w:rFonts w:ascii="仿宋" w:eastAsia="仿宋" w:hAnsi="仿宋" w:cs="仿宋"/>
          <w:sz w:val="32"/>
          <w:szCs w:val="32"/>
        </w:rPr>
      </w:pPr>
    </w:p>
    <w:p w14:paraId="157FCBFB" w14:textId="77777777" w:rsidR="00831229" w:rsidRDefault="00831229">
      <w:pPr>
        <w:spacing w:line="560" w:lineRule="exact"/>
        <w:ind w:right="140"/>
        <w:rPr>
          <w:rFonts w:ascii="仿宋" w:eastAsia="仿宋" w:hAnsi="仿宋" w:cs="仿宋"/>
          <w:sz w:val="32"/>
          <w:szCs w:val="32"/>
        </w:rPr>
      </w:pPr>
    </w:p>
    <w:p w14:paraId="2479CCF2" w14:textId="77777777" w:rsidR="00831229" w:rsidRDefault="00831229">
      <w:pPr>
        <w:spacing w:line="560" w:lineRule="exact"/>
        <w:ind w:right="140"/>
        <w:rPr>
          <w:rFonts w:ascii="仿宋" w:eastAsia="仿宋" w:hAnsi="仿宋" w:cs="仿宋" w:hint="eastAsia"/>
          <w:sz w:val="32"/>
          <w:szCs w:val="32"/>
        </w:rPr>
      </w:pPr>
    </w:p>
    <w:p w14:paraId="037CB38D" w14:textId="7B3D90A3" w:rsidR="000C6B24" w:rsidRDefault="00831229">
      <w:pPr>
        <w:spacing w:line="560" w:lineRule="exact"/>
        <w:ind w:right="140"/>
        <w:rPr>
          <w:rFonts w:ascii="仿宋" w:eastAsia="仿宋" w:hAnsi="仿宋" w:hint="eastAsia"/>
          <w:sz w:val="32"/>
          <w:szCs w:val="32"/>
        </w:rPr>
      </w:pPr>
      <w:r>
        <w:rPr>
          <w:rFonts w:ascii="仿宋" w:eastAsia="仿宋" w:hAnsi="仿宋" w:cs="仿宋" w:hint="eastAsia"/>
          <w:sz w:val="32"/>
          <w:szCs w:val="32"/>
        </w:rPr>
        <w:t>副本</w:t>
      </w:r>
    </w:p>
    <w:sectPr w:rsidR="000C6B24">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53326" w14:textId="77777777" w:rsidR="00C06480" w:rsidRDefault="00C06480">
      <w:r>
        <w:separator/>
      </w:r>
    </w:p>
  </w:endnote>
  <w:endnote w:type="continuationSeparator" w:id="0">
    <w:p w14:paraId="00937645" w14:textId="77777777" w:rsidR="00C06480" w:rsidRDefault="00C0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52879"/>
    </w:sdtPr>
    <w:sdtEndPr/>
    <w:sdtContent>
      <w:p w14:paraId="1C1F9074" w14:textId="77777777" w:rsidR="000C6B24" w:rsidRDefault="00C06480">
        <w:pPr>
          <w:pStyle w:val="a5"/>
          <w:jc w:val="center"/>
        </w:pPr>
        <w:r>
          <w:fldChar w:fldCharType="begin"/>
        </w:r>
        <w:r>
          <w:instrText>PAGE   \* MERGEFORMAT</w:instrText>
        </w:r>
        <w:r>
          <w:fldChar w:fldCharType="separate"/>
        </w:r>
        <w:r w:rsidR="00AD69FF" w:rsidRPr="00AD69FF">
          <w:rPr>
            <w:noProof/>
            <w:lang w:val="zh-CN"/>
          </w:rPr>
          <w:t>3</w:t>
        </w:r>
        <w:r>
          <w:fldChar w:fldCharType="end"/>
        </w:r>
      </w:p>
    </w:sdtContent>
  </w:sdt>
  <w:p w14:paraId="20BE403C" w14:textId="77777777" w:rsidR="000C6B24" w:rsidRDefault="000C6B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37E35" w14:textId="77777777" w:rsidR="00C06480" w:rsidRDefault="00C06480">
      <w:r>
        <w:separator/>
      </w:r>
    </w:p>
  </w:footnote>
  <w:footnote w:type="continuationSeparator" w:id="0">
    <w:p w14:paraId="2B6A1773" w14:textId="77777777" w:rsidR="00C06480" w:rsidRDefault="00C06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lMmIwOTlhNjFjZjhhNjdkMzAxNWIxMzEzYjFjYWIifQ=="/>
  </w:docVars>
  <w:rsids>
    <w:rsidRoot w:val="00AB5C90"/>
    <w:rsid w:val="00003044"/>
    <w:rsid w:val="00005B0B"/>
    <w:rsid w:val="00020256"/>
    <w:rsid w:val="00025714"/>
    <w:rsid w:val="00026038"/>
    <w:rsid w:val="0002751D"/>
    <w:rsid w:val="00042FC1"/>
    <w:rsid w:val="00046BF9"/>
    <w:rsid w:val="00080CF8"/>
    <w:rsid w:val="0008287A"/>
    <w:rsid w:val="00084092"/>
    <w:rsid w:val="0009014D"/>
    <w:rsid w:val="00092860"/>
    <w:rsid w:val="00093F06"/>
    <w:rsid w:val="00096929"/>
    <w:rsid w:val="000A75E4"/>
    <w:rsid w:val="000B4372"/>
    <w:rsid w:val="000C6B24"/>
    <w:rsid w:val="000D2813"/>
    <w:rsid w:val="000D2C1E"/>
    <w:rsid w:val="000D2CD6"/>
    <w:rsid w:val="000D4860"/>
    <w:rsid w:val="000D4C87"/>
    <w:rsid w:val="000F1E38"/>
    <w:rsid w:val="00102D8B"/>
    <w:rsid w:val="00117B81"/>
    <w:rsid w:val="00120993"/>
    <w:rsid w:val="00125B44"/>
    <w:rsid w:val="0013246E"/>
    <w:rsid w:val="001332DD"/>
    <w:rsid w:val="001342DA"/>
    <w:rsid w:val="001359F7"/>
    <w:rsid w:val="001409E4"/>
    <w:rsid w:val="00145FE9"/>
    <w:rsid w:val="0015074C"/>
    <w:rsid w:val="00180424"/>
    <w:rsid w:val="00185573"/>
    <w:rsid w:val="001959B4"/>
    <w:rsid w:val="001A19C5"/>
    <w:rsid w:val="001A4F78"/>
    <w:rsid w:val="001B27C2"/>
    <w:rsid w:val="001B3CE7"/>
    <w:rsid w:val="001B4AD1"/>
    <w:rsid w:val="001B4B13"/>
    <w:rsid w:val="001D6B60"/>
    <w:rsid w:val="001E0A07"/>
    <w:rsid w:val="001F1521"/>
    <w:rsid w:val="001F2CFC"/>
    <w:rsid w:val="001F5D0F"/>
    <w:rsid w:val="0020302F"/>
    <w:rsid w:val="00211026"/>
    <w:rsid w:val="002429FE"/>
    <w:rsid w:val="00257C45"/>
    <w:rsid w:val="0026542D"/>
    <w:rsid w:val="0026758C"/>
    <w:rsid w:val="0027401B"/>
    <w:rsid w:val="00277C0D"/>
    <w:rsid w:val="00281910"/>
    <w:rsid w:val="00290F42"/>
    <w:rsid w:val="002A0F07"/>
    <w:rsid w:val="002B046E"/>
    <w:rsid w:val="002B549A"/>
    <w:rsid w:val="002C19A7"/>
    <w:rsid w:val="002C6587"/>
    <w:rsid w:val="002C771C"/>
    <w:rsid w:val="00302FEF"/>
    <w:rsid w:val="003042BB"/>
    <w:rsid w:val="00307472"/>
    <w:rsid w:val="00322746"/>
    <w:rsid w:val="00324929"/>
    <w:rsid w:val="00327E04"/>
    <w:rsid w:val="003330BF"/>
    <w:rsid w:val="00340D90"/>
    <w:rsid w:val="003416BB"/>
    <w:rsid w:val="00341965"/>
    <w:rsid w:val="00367D4E"/>
    <w:rsid w:val="00386BB2"/>
    <w:rsid w:val="003A24C7"/>
    <w:rsid w:val="003A254C"/>
    <w:rsid w:val="003B0F2C"/>
    <w:rsid w:val="003B59B7"/>
    <w:rsid w:val="003D769A"/>
    <w:rsid w:val="003E1892"/>
    <w:rsid w:val="003F41D6"/>
    <w:rsid w:val="004000F3"/>
    <w:rsid w:val="00426EFB"/>
    <w:rsid w:val="004323C9"/>
    <w:rsid w:val="004464E0"/>
    <w:rsid w:val="004507AE"/>
    <w:rsid w:val="00451E35"/>
    <w:rsid w:val="004656DF"/>
    <w:rsid w:val="0046789B"/>
    <w:rsid w:val="004740A6"/>
    <w:rsid w:val="00490083"/>
    <w:rsid w:val="0049131D"/>
    <w:rsid w:val="00491843"/>
    <w:rsid w:val="004A4E7A"/>
    <w:rsid w:val="004A5485"/>
    <w:rsid w:val="004A54D3"/>
    <w:rsid w:val="004B3928"/>
    <w:rsid w:val="004C6292"/>
    <w:rsid w:val="004D014B"/>
    <w:rsid w:val="004F0BBE"/>
    <w:rsid w:val="00501DB5"/>
    <w:rsid w:val="005117C0"/>
    <w:rsid w:val="00532734"/>
    <w:rsid w:val="00540C12"/>
    <w:rsid w:val="00545614"/>
    <w:rsid w:val="00552DA2"/>
    <w:rsid w:val="00554CE3"/>
    <w:rsid w:val="00555F45"/>
    <w:rsid w:val="00561DF7"/>
    <w:rsid w:val="00564A4C"/>
    <w:rsid w:val="00571141"/>
    <w:rsid w:val="00571D9C"/>
    <w:rsid w:val="0057557D"/>
    <w:rsid w:val="00583318"/>
    <w:rsid w:val="00597931"/>
    <w:rsid w:val="005A4D59"/>
    <w:rsid w:val="005A63E4"/>
    <w:rsid w:val="005B2F92"/>
    <w:rsid w:val="005B4299"/>
    <w:rsid w:val="005B45AC"/>
    <w:rsid w:val="005B4EB3"/>
    <w:rsid w:val="005B66B2"/>
    <w:rsid w:val="005B720D"/>
    <w:rsid w:val="005B742C"/>
    <w:rsid w:val="005C25B2"/>
    <w:rsid w:val="005C3792"/>
    <w:rsid w:val="005D4694"/>
    <w:rsid w:val="005F3C9A"/>
    <w:rsid w:val="00600851"/>
    <w:rsid w:val="006013B5"/>
    <w:rsid w:val="006053F3"/>
    <w:rsid w:val="00613895"/>
    <w:rsid w:val="00615D46"/>
    <w:rsid w:val="00632C87"/>
    <w:rsid w:val="006338BD"/>
    <w:rsid w:val="00633D2C"/>
    <w:rsid w:val="00636D53"/>
    <w:rsid w:val="00641604"/>
    <w:rsid w:val="00645768"/>
    <w:rsid w:val="00647EDD"/>
    <w:rsid w:val="00663DB7"/>
    <w:rsid w:val="00665152"/>
    <w:rsid w:val="006769FD"/>
    <w:rsid w:val="00691571"/>
    <w:rsid w:val="0069243A"/>
    <w:rsid w:val="0069564A"/>
    <w:rsid w:val="006A0ACA"/>
    <w:rsid w:val="006D6D2F"/>
    <w:rsid w:val="006D71EC"/>
    <w:rsid w:val="006E5CA2"/>
    <w:rsid w:val="006F0F13"/>
    <w:rsid w:val="006F4348"/>
    <w:rsid w:val="00705E3D"/>
    <w:rsid w:val="00714DD7"/>
    <w:rsid w:val="00717434"/>
    <w:rsid w:val="00721E30"/>
    <w:rsid w:val="00723D44"/>
    <w:rsid w:val="00723D75"/>
    <w:rsid w:val="00730DB1"/>
    <w:rsid w:val="0073167E"/>
    <w:rsid w:val="0073328D"/>
    <w:rsid w:val="007376E7"/>
    <w:rsid w:val="00751BB2"/>
    <w:rsid w:val="00767553"/>
    <w:rsid w:val="0078701F"/>
    <w:rsid w:val="00794902"/>
    <w:rsid w:val="007A0054"/>
    <w:rsid w:val="007A594D"/>
    <w:rsid w:val="007A5A3E"/>
    <w:rsid w:val="007A60F8"/>
    <w:rsid w:val="007D52F4"/>
    <w:rsid w:val="007E1C87"/>
    <w:rsid w:val="007E3F12"/>
    <w:rsid w:val="007E534D"/>
    <w:rsid w:val="00804DC1"/>
    <w:rsid w:val="008062F2"/>
    <w:rsid w:val="0081487D"/>
    <w:rsid w:val="00826064"/>
    <w:rsid w:val="00831229"/>
    <w:rsid w:val="00833143"/>
    <w:rsid w:val="00842D38"/>
    <w:rsid w:val="00844069"/>
    <w:rsid w:val="0084526D"/>
    <w:rsid w:val="00853411"/>
    <w:rsid w:val="00863913"/>
    <w:rsid w:val="00870635"/>
    <w:rsid w:val="00871703"/>
    <w:rsid w:val="00876D74"/>
    <w:rsid w:val="00880E83"/>
    <w:rsid w:val="00887B91"/>
    <w:rsid w:val="008920B5"/>
    <w:rsid w:val="008932FB"/>
    <w:rsid w:val="008A2F4E"/>
    <w:rsid w:val="008A7F6F"/>
    <w:rsid w:val="008B0676"/>
    <w:rsid w:val="008B24B0"/>
    <w:rsid w:val="008B24EC"/>
    <w:rsid w:val="008B6ED3"/>
    <w:rsid w:val="008E1F89"/>
    <w:rsid w:val="008F717F"/>
    <w:rsid w:val="00925A7D"/>
    <w:rsid w:val="00932297"/>
    <w:rsid w:val="00934351"/>
    <w:rsid w:val="00934483"/>
    <w:rsid w:val="00981423"/>
    <w:rsid w:val="0098504F"/>
    <w:rsid w:val="00985D10"/>
    <w:rsid w:val="009915A4"/>
    <w:rsid w:val="009938D6"/>
    <w:rsid w:val="00996494"/>
    <w:rsid w:val="009A3301"/>
    <w:rsid w:val="009B5D71"/>
    <w:rsid w:val="009C3851"/>
    <w:rsid w:val="009D58CF"/>
    <w:rsid w:val="009E0819"/>
    <w:rsid w:val="009F2387"/>
    <w:rsid w:val="00A01B33"/>
    <w:rsid w:val="00A02535"/>
    <w:rsid w:val="00A15FC3"/>
    <w:rsid w:val="00A32676"/>
    <w:rsid w:val="00A352C5"/>
    <w:rsid w:val="00A46806"/>
    <w:rsid w:val="00A516F8"/>
    <w:rsid w:val="00A633CE"/>
    <w:rsid w:val="00A80F82"/>
    <w:rsid w:val="00A8211B"/>
    <w:rsid w:val="00A95C9A"/>
    <w:rsid w:val="00A975D2"/>
    <w:rsid w:val="00AB0771"/>
    <w:rsid w:val="00AB5C90"/>
    <w:rsid w:val="00AC6B96"/>
    <w:rsid w:val="00AD3569"/>
    <w:rsid w:val="00AD3BED"/>
    <w:rsid w:val="00AD69FF"/>
    <w:rsid w:val="00AD75A1"/>
    <w:rsid w:val="00AE53C0"/>
    <w:rsid w:val="00AF5AF2"/>
    <w:rsid w:val="00AF65EB"/>
    <w:rsid w:val="00B0231C"/>
    <w:rsid w:val="00B0430E"/>
    <w:rsid w:val="00B078E4"/>
    <w:rsid w:val="00B11A0A"/>
    <w:rsid w:val="00B122FE"/>
    <w:rsid w:val="00B1248B"/>
    <w:rsid w:val="00B1267D"/>
    <w:rsid w:val="00B22A31"/>
    <w:rsid w:val="00B26162"/>
    <w:rsid w:val="00B275D5"/>
    <w:rsid w:val="00B3632C"/>
    <w:rsid w:val="00B427D6"/>
    <w:rsid w:val="00B6043F"/>
    <w:rsid w:val="00B66868"/>
    <w:rsid w:val="00B70BEA"/>
    <w:rsid w:val="00B71875"/>
    <w:rsid w:val="00B7767B"/>
    <w:rsid w:val="00B77940"/>
    <w:rsid w:val="00B81E1F"/>
    <w:rsid w:val="00B820D2"/>
    <w:rsid w:val="00B87050"/>
    <w:rsid w:val="00B921DB"/>
    <w:rsid w:val="00B94500"/>
    <w:rsid w:val="00BA489B"/>
    <w:rsid w:val="00BA50BE"/>
    <w:rsid w:val="00BC5448"/>
    <w:rsid w:val="00BC7843"/>
    <w:rsid w:val="00BC79BC"/>
    <w:rsid w:val="00BD3DBA"/>
    <w:rsid w:val="00BD75EC"/>
    <w:rsid w:val="00BE00D7"/>
    <w:rsid w:val="00BE4788"/>
    <w:rsid w:val="00BF07DF"/>
    <w:rsid w:val="00BF21E2"/>
    <w:rsid w:val="00BF4457"/>
    <w:rsid w:val="00C01609"/>
    <w:rsid w:val="00C01A88"/>
    <w:rsid w:val="00C06480"/>
    <w:rsid w:val="00C070AF"/>
    <w:rsid w:val="00C07487"/>
    <w:rsid w:val="00C0788C"/>
    <w:rsid w:val="00C122A2"/>
    <w:rsid w:val="00C1730E"/>
    <w:rsid w:val="00C26F06"/>
    <w:rsid w:val="00C30AF8"/>
    <w:rsid w:val="00C358AA"/>
    <w:rsid w:val="00C4244E"/>
    <w:rsid w:val="00C5279B"/>
    <w:rsid w:val="00C54C0F"/>
    <w:rsid w:val="00C61967"/>
    <w:rsid w:val="00C640CD"/>
    <w:rsid w:val="00C6716C"/>
    <w:rsid w:val="00C8439F"/>
    <w:rsid w:val="00C84AA6"/>
    <w:rsid w:val="00C856AE"/>
    <w:rsid w:val="00C86086"/>
    <w:rsid w:val="00C86F1D"/>
    <w:rsid w:val="00CA3F30"/>
    <w:rsid w:val="00CB043D"/>
    <w:rsid w:val="00CB505B"/>
    <w:rsid w:val="00CB516B"/>
    <w:rsid w:val="00CC0EE2"/>
    <w:rsid w:val="00CC52B5"/>
    <w:rsid w:val="00CE0D5F"/>
    <w:rsid w:val="00CF0593"/>
    <w:rsid w:val="00CF7CF1"/>
    <w:rsid w:val="00D00A55"/>
    <w:rsid w:val="00D10A5D"/>
    <w:rsid w:val="00D15C47"/>
    <w:rsid w:val="00D201C4"/>
    <w:rsid w:val="00D22BCF"/>
    <w:rsid w:val="00D23AA2"/>
    <w:rsid w:val="00D3715C"/>
    <w:rsid w:val="00D57DB1"/>
    <w:rsid w:val="00D6117D"/>
    <w:rsid w:val="00D661A3"/>
    <w:rsid w:val="00D8392E"/>
    <w:rsid w:val="00D865C2"/>
    <w:rsid w:val="00DA3764"/>
    <w:rsid w:val="00DA55F6"/>
    <w:rsid w:val="00DB46B2"/>
    <w:rsid w:val="00DB6745"/>
    <w:rsid w:val="00DC4EEB"/>
    <w:rsid w:val="00DD20DE"/>
    <w:rsid w:val="00DD48D8"/>
    <w:rsid w:val="00DD6D3E"/>
    <w:rsid w:val="00DE2CF2"/>
    <w:rsid w:val="00DF51E4"/>
    <w:rsid w:val="00E05BB7"/>
    <w:rsid w:val="00E14847"/>
    <w:rsid w:val="00E1738A"/>
    <w:rsid w:val="00E237D2"/>
    <w:rsid w:val="00E43CEF"/>
    <w:rsid w:val="00E45EFF"/>
    <w:rsid w:val="00E62430"/>
    <w:rsid w:val="00E724F5"/>
    <w:rsid w:val="00E9293A"/>
    <w:rsid w:val="00E939DB"/>
    <w:rsid w:val="00E967A2"/>
    <w:rsid w:val="00E97263"/>
    <w:rsid w:val="00EA6B1D"/>
    <w:rsid w:val="00EB0110"/>
    <w:rsid w:val="00EB5A61"/>
    <w:rsid w:val="00EC1DA5"/>
    <w:rsid w:val="00EC4E73"/>
    <w:rsid w:val="00EC508F"/>
    <w:rsid w:val="00EE1994"/>
    <w:rsid w:val="00EE3F95"/>
    <w:rsid w:val="00EE7D8D"/>
    <w:rsid w:val="00F02463"/>
    <w:rsid w:val="00F05D09"/>
    <w:rsid w:val="00F1744E"/>
    <w:rsid w:val="00F2241B"/>
    <w:rsid w:val="00F37CDE"/>
    <w:rsid w:val="00F47A80"/>
    <w:rsid w:val="00F52D60"/>
    <w:rsid w:val="00F554D9"/>
    <w:rsid w:val="00F84957"/>
    <w:rsid w:val="00F86DE1"/>
    <w:rsid w:val="00F94BB5"/>
    <w:rsid w:val="00FB0F0C"/>
    <w:rsid w:val="00FB42B5"/>
    <w:rsid w:val="00FB4770"/>
    <w:rsid w:val="00FC062E"/>
    <w:rsid w:val="00FD13F8"/>
    <w:rsid w:val="00FD35B9"/>
    <w:rsid w:val="00FE437A"/>
    <w:rsid w:val="00FE6D1F"/>
    <w:rsid w:val="00FF3152"/>
    <w:rsid w:val="020D5AF4"/>
    <w:rsid w:val="02991663"/>
    <w:rsid w:val="02A6218D"/>
    <w:rsid w:val="037D6FD8"/>
    <w:rsid w:val="05522652"/>
    <w:rsid w:val="05EB0B3E"/>
    <w:rsid w:val="06913258"/>
    <w:rsid w:val="0743452F"/>
    <w:rsid w:val="08483C51"/>
    <w:rsid w:val="0967028B"/>
    <w:rsid w:val="0A7E29DB"/>
    <w:rsid w:val="0B3848D8"/>
    <w:rsid w:val="0BCB574F"/>
    <w:rsid w:val="0BEF750E"/>
    <w:rsid w:val="0EC6209F"/>
    <w:rsid w:val="0F9D784A"/>
    <w:rsid w:val="10723124"/>
    <w:rsid w:val="118F2CE1"/>
    <w:rsid w:val="1351394E"/>
    <w:rsid w:val="16745E9A"/>
    <w:rsid w:val="17544DF1"/>
    <w:rsid w:val="18826EA4"/>
    <w:rsid w:val="1981715C"/>
    <w:rsid w:val="1A8C400A"/>
    <w:rsid w:val="1B130184"/>
    <w:rsid w:val="1B54635F"/>
    <w:rsid w:val="1C6C5EA1"/>
    <w:rsid w:val="1D660B43"/>
    <w:rsid w:val="1E8D5767"/>
    <w:rsid w:val="1EF47EF6"/>
    <w:rsid w:val="1EFE0DFC"/>
    <w:rsid w:val="1F623A6A"/>
    <w:rsid w:val="203B1E13"/>
    <w:rsid w:val="21C66054"/>
    <w:rsid w:val="22737735"/>
    <w:rsid w:val="251B3BB6"/>
    <w:rsid w:val="25C52975"/>
    <w:rsid w:val="26B66697"/>
    <w:rsid w:val="27087F82"/>
    <w:rsid w:val="2727067E"/>
    <w:rsid w:val="28491F18"/>
    <w:rsid w:val="298E0D08"/>
    <w:rsid w:val="29F3032E"/>
    <w:rsid w:val="2A1A27C2"/>
    <w:rsid w:val="2ADB31FA"/>
    <w:rsid w:val="2F2E5A52"/>
    <w:rsid w:val="2F7C5C09"/>
    <w:rsid w:val="30AD342C"/>
    <w:rsid w:val="31105C41"/>
    <w:rsid w:val="326340D2"/>
    <w:rsid w:val="38531F64"/>
    <w:rsid w:val="38593326"/>
    <w:rsid w:val="386B4D03"/>
    <w:rsid w:val="38EF267B"/>
    <w:rsid w:val="390727E0"/>
    <w:rsid w:val="390E23AB"/>
    <w:rsid w:val="3A6C5593"/>
    <w:rsid w:val="3A7F0798"/>
    <w:rsid w:val="3B4C71FA"/>
    <w:rsid w:val="3B7D0EE9"/>
    <w:rsid w:val="3E5602AD"/>
    <w:rsid w:val="3EDB0A73"/>
    <w:rsid w:val="401C5C2C"/>
    <w:rsid w:val="425D6028"/>
    <w:rsid w:val="429238A9"/>
    <w:rsid w:val="42D97B46"/>
    <w:rsid w:val="45D0080E"/>
    <w:rsid w:val="45EE5CE4"/>
    <w:rsid w:val="46893100"/>
    <w:rsid w:val="471825FE"/>
    <w:rsid w:val="49D6509E"/>
    <w:rsid w:val="4B0F41DA"/>
    <w:rsid w:val="4C591FFD"/>
    <w:rsid w:val="4D2B015F"/>
    <w:rsid w:val="4E296E9F"/>
    <w:rsid w:val="4F2E07E5"/>
    <w:rsid w:val="4FC15447"/>
    <w:rsid w:val="4FC17EC5"/>
    <w:rsid w:val="518B7A89"/>
    <w:rsid w:val="52691E5C"/>
    <w:rsid w:val="535A5DA9"/>
    <w:rsid w:val="536C7F5A"/>
    <w:rsid w:val="56696C76"/>
    <w:rsid w:val="592E46B8"/>
    <w:rsid w:val="59704C83"/>
    <w:rsid w:val="5B3D545A"/>
    <w:rsid w:val="5C3A73D9"/>
    <w:rsid w:val="5E152379"/>
    <w:rsid w:val="5F0279C4"/>
    <w:rsid w:val="5FAE3384"/>
    <w:rsid w:val="614E12DE"/>
    <w:rsid w:val="61C564E0"/>
    <w:rsid w:val="61C5759C"/>
    <w:rsid w:val="62B80AC5"/>
    <w:rsid w:val="63D43B1C"/>
    <w:rsid w:val="63FF44D2"/>
    <w:rsid w:val="64485945"/>
    <w:rsid w:val="66D66C4B"/>
    <w:rsid w:val="68683F42"/>
    <w:rsid w:val="695A21CD"/>
    <w:rsid w:val="6D0D28ED"/>
    <w:rsid w:val="6F0F5FCC"/>
    <w:rsid w:val="6FDE7653"/>
    <w:rsid w:val="70EB7CB3"/>
    <w:rsid w:val="715A7E08"/>
    <w:rsid w:val="728422D2"/>
    <w:rsid w:val="753A37B9"/>
    <w:rsid w:val="78FD17FC"/>
    <w:rsid w:val="7C330D65"/>
    <w:rsid w:val="7C63789C"/>
    <w:rsid w:val="7D9556BA"/>
    <w:rsid w:val="7EB6708C"/>
    <w:rsid w:val="7FBB6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7B61A0-1AF9-4B93-AF4D-E11183C8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rPr>
  </w:style>
  <w:style w:type="character" w:styleId="a8">
    <w:name w:val="Hyperlink"/>
    <w:basedOn w:val="a0"/>
    <w:qFormat/>
    <w:rPr>
      <w:color w:val="0000FF"/>
      <w:u w:val="single"/>
    </w:rPr>
  </w:style>
  <w:style w:type="character" w:customStyle="1" w:styleId="Char0">
    <w:name w:val="页眉 Char"/>
    <w:link w:val="a6"/>
    <w:qFormat/>
    <w:rPr>
      <w:kern w:val="2"/>
      <w:sz w:val="18"/>
      <w:szCs w:val="18"/>
    </w:rPr>
  </w:style>
  <w:style w:type="character" w:customStyle="1" w:styleId="Char">
    <w:name w:val="页脚 Char"/>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262</Words>
  <Characters>1500</Characters>
  <Application>Microsoft Office Word</Application>
  <DocSecurity>0</DocSecurity>
  <Lines>12</Lines>
  <Paragraphs>3</Paragraphs>
  <ScaleCrop>false</ScaleCrop>
  <Company>微软中国</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苏州工业园区劳动和社会保障局</dc:title>
  <dc:creator>huangxh</dc:creator>
  <cp:lastModifiedBy>人力资源和社会保障局-徐苏琦</cp:lastModifiedBy>
  <cp:revision>17</cp:revision>
  <cp:lastPrinted>2026-03-17T06:12:00Z</cp:lastPrinted>
  <dcterms:created xsi:type="dcterms:W3CDTF">2026-01-22T01:31:00Z</dcterms:created>
  <dcterms:modified xsi:type="dcterms:W3CDTF">2026-03-17T08:06:00Z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C751D2273D7A450D9CE63E750912CE41</vt:lpwstr>
  </property>
  <property fmtid="{D5CDD505-2E9C-101B-9397-08002B2CF9AE}" pid="4" name="KSOTemplateDocerSaveRecord">
    <vt:lpwstr>eyJoZGlkIjoiNzRjMjAxNmYyNWQ3MGZjMGFlODYyMjY5MzdkMTk4ZWMiLCJ1c2VySWQiOiIzODkzMTc3MjkifQ==</vt:lpwstr>
  </property>
</Properties>
</file>