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243" w:rsidRDefault="004D16BA">
      <w:pPr>
        <w:overflowPunct w:val="0"/>
        <w:adjustRightInd w:val="0"/>
        <w:snapToGrid w:val="0"/>
        <w:spacing w:line="556" w:lineRule="exact"/>
        <w:jc w:val="center"/>
        <w:rPr>
          <w:rFonts w:ascii="Times New Roman" w:eastAsia="方正小标宋简体" w:hAnsi="Times New Roman" w:cs="Times New Roman"/>
          <w:color w:val="000000"/>
          <w:spacing w:val="-4"/>
          <w:sz w:val="44"/>
          <w:szCs w:val="32"/>
        </w:rPr>
      </w:pPr>
      <w:r>
        <w:rPr>
          <w:rFonts w:ascii="Times New Roman" w:eastAsia="方正小标宋简体" w:hAnsi="Times New Roman" w:cs="Times New Roman" w:hint="eastAsia"/>
          <w:color w:val="000000"/>
          <w:spacing w:val="-4"/>
          <w:sz w:val="44"/>
          <w:szCs w:val="32"/>
        </w:rPr>
        <w:t>苏州</w:t>
      </w:r>
      <w:r>
        <w:rPr>
          <w:rFonts w:ascii="Times New Roman" w:eastAsia="方正小标宋简体" w:hAnsi="Times New Roman" w:cs="Times New Roman"/>
          <w:color w:val="000000"/>
          <w:spacing w:val="-4"/>
          <w:sz w:val="44"/>
          <w:szCs w:val="32"/>
        </w:rPr>
        <w:t>工业园区建设</w:t>
      </w:r>
      <w:r>
        <w:rPr>
          <w:rFonts w:ascii="Times New Roman" w:eastAsia="方正小标宋简体" w:hAnsi="Times New Roman" w:cs="Times New Roman" w:hint="eastAsia"/>
          <w:color w:val="000000"/>
          <w:spacing w:val="-4"/>
          <w:sz w:val="44"/>
          <w:szCs w:val="32"/>
        </w:rPr>
        <w:t>工程</w:t>
      </w:r>
      <w:r>
        <w:rPr>
          <w:rFonts w:ascii="Times New Roman" w:eastAsia="方正小标宋简体" w:hAnsi="Times New Roman" w:cs="Times New Roman"/>
          <w:color w:val="000000"/>
          <w:spacing w:val="-4"/>
          <w:sz w:val="44"/>
          <w:szCs w:val="32"/>
        </w:rPr>
        <w:t>项目</w:t>
      </w:r>
    </w:p>
    <w:p w:rsidR="00144243" w:rsidRDefault="004D16BA">
      <w:pPr>
        <w:overflowPunct w:val="0"/>
        <w:adjustRightInd w:val="0"/>
        <w:snapToGrid w:val="0"/>
        <w:spacing w:line="556" w:lineRule="exact"/>
        <w:jc w:val="center"/>
        <w:rPr>
          <w:rFonts w:ascii="Times New Roman" w:eastAsia="方正小标宋简体" w:hAnsi="Times New Roman" w:cs="Times New Roman"/>
          <w:color w:val="000000"/>
          <w:spacing w:val="-4"/>
          <w:sz w:val="44"/>
          <w:szCs w:val="32"/>
        </w:rPr>
      </w:pPr>
      <w:r>
        <w:rPr>
          <w:rFonts w:ascii="Times New Roman" w:eastAsia="方正小标宋简体" w:hAnsi="Times New Roman" w:cs="Times New Roman" w:hint="eastAsia"/>
          <w:color w:val="000000"/>
          <w:spacing w:val="-4"/>
          <w:sz w:val="44"/>
          <w:szCs w:val="32"/>
        </w:rPr>
        <w:t>施工现场安全生产条件检查告知承诺书</w:t>
      </w:r>
    </w:p>
    <w:p w:rsidR="00144243" w:rsidRDefault="00144243">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p>
    <w:p w:rsidR="00144243" w:rsidRDefault="004D16BA">
      <w:pPr>
        <w:overflowPunct w:val="0"/>
        <w:adjustRightInd w:val="0"/>
        <w:snapToGrid w:val="0"/>
        <w:spacing w:line="556" w:lineRule="exact"/>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苏州工业园区规划建设委员会：</w:t>
      </w:r>
    </w:p>
    <w:p w:rsidR="00144243" w:rsidRDefault="004D16BA">
      <w:pPr>
        <w:overflowPunct w:val="0"/>
        <w:adjustRightInd w:val="0"/>
        <w:snapToGrid w:val="0"/>
        <w:spacing w:line="556" w:lineRule="exact"/>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苏州</w:t>
      </w:r>
      <w:r>
        <w:rPr>
          <w:rFonts w:ascii="Times New Roman" w:eastAsia="仿宋_GB2312" w:hAnsi="Times New Roman" w:cs="Times New Roman"/>
          <w:color w:val="000000"/>
          <w:spacing w:val="-4"/>
          <w:sz w:val="32"/>
          <w:szCs w:val="32"/>
        </w:rPr>
        <w:t>工业园区建设工程质量安全监督站：</w:t>
      </w:r>
    </w:p>
    <w:p w:rsidR="00144243" w:rsidRDefault="004D16BA">
      <w:pPr>
        <w:overflowPunct w:val="0"/>
        <w:adjustRightInd w:val="0"/>
        <w:snapToGrid w:val="0"/>
        <w:spacing w:line="556" w:lineRule="exact"/>
        <w:ind w:firstLineChars="100" w:firstLine="312"/>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u w:val="single"/>
        </w:rPr>
        <w:t>（单位名称）</w:t>
      </w:r>
      <w:r>
        <w:rPr>
          <w:rFonts w:ascii="Times New Roman" w:eastAsia="仿宋_GB2312" w:hAnsi="Times New Roman" w:cs="Times New Roman" w:hint="eastAsia"/>
          <w:color w:val="000000"/>
          <w:spacing w:val="-4"/>
          <w:sz w:val="32"/>
          <w:szCs w:val="32"/>
          <w:u w:val="single"/>
        </w:rPr>
        <w:t xml:space="preserve">   </w:t>
      </w:r>
      <w:r>
        <w:rPr>
          <w:rFonts w:ascii="Times New Roman" w:eastAsia="仿宋_GB2312" w:hAnsi="Times New Roman" w:cs="Times New Roman" w:hint="eastAsia"/>
          <w:color w:val="000000"/>
          <w:spacing w:val="-4"/>
          <w:sz w:val="32"/>
          <w:szCs w:val="32"/>
        </w:rPr>
        <w:t>为</w:t>
      </w:r>
      <w:r>
        <w:rPr>
          <w:rFonts w:ascii="Times New Roman" w:eastAsia="仿宋_GB2312" w:hAnsi="Times New Roman" w:cs="Times New Roman" w:hint="eastAsia"/>
          <w:color w:val="000000"/>
          <w:spacing w:val="-4"/>
          <w:sz w:val="32"/>
          <w:szCs w:val="32"/>
          <w:u w:val="single"/>
        </w:rPr>
        <w:t>（工程</w:t>
      </w:r>
      <w:r>
        <w:rPr>
          <w:rFonts w:ascii="Times New Roman" w:eastAsia="仿宋_GB2312" w:hAnsi="Times New Roman" w:cs="Times New Roman"/>
          <w:color w:val="000000"/>
          <w:spacing w:val="-4"/>
          <w:sz w:val="32"/>
          <w:szCs w:val="32"/>
          <w:u w:val="single"/>
        </w:rPr>
        <w:t>名称</w:t>
      </w:r>
      <w:r>
        <w:rPr>
          <w:rFonts w:ascii="Times New Roman" w:eastAsia="仿宋_GB2312" w:hAnsi="Times New Roman" w:cs="Times New Roman" w:hint="eastAsia"/>
          <w:color w:val="000000"/>
          <w:spacing w:val="-4"/>
          <w:sz w:val="32"/>
          <w:szCs w:val="32"/>
          <w:u w:val="single"/>
        </w:rPr>
        <w:t>）</w:t>
      </w:r>
      <w:r>
        <w:rPr>
          <w:rFonts w:ascii="Times New Roman" w:eastAsia="仿宋_GB2312" w:hAnsi="Times New Roman" w:cs="Times New Roman" w:hint="eastAsia"/>
          <w:color w:val="000000"/>
          <w:spacing w:val="-4"/>
          <w:sz w:val="32"/>
          <w:szCs w:val="32"/>
          <w:u w:val="single"/>
        </w:rPr>
        <w:t xml:space="preserve">                </w:t>
      </w:r>
      <w:r>
        <w:rPr>
          <w:rFonts w:ascii="Times New Roman" w:eastAsia="仿宋_GB2312" w:hAnsi="Times New Roman" w:cs="Times New Roman" w:hint="eastAsia"/>
          <w:color w:val="000000"/>
          <w:spacing w:val="-4"/>
          <w:sz w:val="32"/>
          <w:szCs w:val="32"/>
        </w:rPr>
        <w:t>工程项目的建设单位，该项目由</w:t>
      </w:r>
      <w:r>
        <w:rPr>
          <w:rFonts w:ascii="Times New Roman" w:eastAsia="仿宋_GB2312" w:hAnsi="Times New Roman" w:cs="Times New Roman" w:hint="eastAsia"/>
          <w:color w:val="000000"/>
          <w:spacing w:val="-4"/>
          <w:sz w:val="32"/>
          <w:szCs w:val="32"/>
          <w:u w:val="single"/>
        </w:rPr>
        <w:t>（施工单位名称）</w:t>
      </w:r>
      <w:r>
        <w:rPr>
          <w:rFonts w:ascii="Times New Roman" w:eastAsia="仿宋_GB2312" w:hAnsi="Times New Roman" w:cs="Times New Roman" w:hint="eastAsia"/>
          <w:color w:val="000000"/>
          <w:spacing w:val="-4"/>
          <w:sz w:val="32"/>
          <w:szCs w:val="32"/>
          <w:u w:val="single"/>
        </w:rPr>
        <w:t xml:space="preserve">        </w:t>
      </w:r>
      <w:r>
        <w:rPr>
          <w:rFonts w:ascii="Times New Roman" w:eastAsia="仿宋_GB2312" w:hAnsi="Times New Roman" w:cs="Times New Roman" w:hint="eastAsia"/>
          <w:color w:val="000000"/>
          <w:spacing w:val="-4"/>
          <w:sz w:val="32"/>
          <w:szCs w:val="32"/>
        </w:rPr>
        <w:t>负责施工，由</w:t>
      </w:r>
      <w:r>
        <w:rPr>
          <w:rFonts w:ascii="Times New Roman" w:eastAsia="仿宋_GB2312" w:hAnsi="Times New Roman" w:cs="Times New Roman" w:hint="eastAsia"/>
          <w:color w:val="000000"/>
          <w:spacing w:val="-4"/>
          <w:sz w:val="32"/>
          <w:szCs w:val="32"/>
          <w:u w:val="single"/>
        </w:rPr>
        <w:t>（监理单位名称）</w:t>
      </w:r>
      <w:r>
        <w:rPr>
          <w:rFonts w:ascii="Times New Roman" w:eastAsia="仿宋_GB2312" w:hAnsi="Times New Roman" w:cs="Times New Roman" w:hint="eastAsia"/>
          <w:color w:val="000000"/>
          <w:spacing w:val="-4"/>
          <w:sz w:val="32"/>
          <w:szCs w:val="32"/>
          <w:u w:val="single"/>
        </w:rPr>
        <w:t xml:space="preserve">   </w:t>
      </w:r>
      <w:r>
        <w:rPr>
          <w:rFonts w:ascii="Times New Roman" w:eastAsia="仿宋_GB2312" w:hAnsi="Times New Roman" w:cs="Times New Roman" w:hint="eastAsia"/>
          <w:color w:val="000000"/>
          <w:spacing w:val="-4"/>
          <w:sz w:val="32"/>
          <w:szCs w:val="32"/>
        </w:rPr>
        <w:t>负责监理（应</w:t>
      </w:r>
      <w:r>
        <w:rPr>
          <w:rFonts w:ascii="Times New Roman" w:eastAsia="仿宋_GB2312" w:hAnsi="Times New Roman" w:cs="Times New Roman"/>
          <w:color w:val="000000"/>
          <w:spacing w:val="-4"/>
          <w:sz w:val="32"/>
          <w:szCs w:val="32"/>
        </w:rPr>
        <w:t>监理工程</w:t>
      </w:r>
      <w:r>
        <w:rPr>
          <w:rFonts w:ascii="Times New Roman" w:eastAsia="仿宋_GB2312" w:hAnsi="Times New Roman" w:cs="Times New Roman" w:hint="eastAsia"/>
          <w:color w:val="000000"/>
          <w:spacing w:val="-4"/>
          <w:sz w:val="32"/>
          <w:szCs w:val="32"/>
        </w:rPr>
        <w:t>）。我们确定本项目属于苏州工业园区建设</w:t>
      </w:r>
      <w:r>
        <w:rPr>
          <w:rFonts w:ascii="Times New Roman" w:eastAsia="仿宋_GB2312" w:hAnsi="Times New Roman" w:cs="Times New Roman"/>
          <w:color w:val="000000"/>
          <w:spacing w:val="-4"/>
          <w:sz w:val="32"/>
          <w:szCs w:val="32"/>
        </w:rPr>
        <w:t>工程质量安全监督站监管范围</w:t>
      </w:r>
      <w:r>
        <w:rPr>
          <w:rFonts w:ascii="Times New Roman" w:eastAsia="仿宋_GB2312" w:hAnsi="Times New Roman" w:cs="Times New Roman" w:hint="eastAsia"/>
          <w:color w:val="000000"/>
          <w:spacing w:val="-4"/>
          <w:sz w:val="32"/>
          <w:szCs w:val="32"/>
        </w:rPr>
        <w:t>，我们承诺，</w:t>
      </w:r>
      <w:r>
        <w:rPr>
          <w:rFonts w:ascii="Times New Roman" w:eastAsia="仿宋_GB2312" w:hAnsi="Times New Roman" w:cs="Times New Roman"/>
          <w:color w:val="000000"/>
          <w:spacing w:val="-4"/>
          <w:sz w:val="32"/>
          <w:szCs w:val="32"/>
        </w:rPr>
        <w:t>在现场施工之前</w:t>
      </w:r>
      <w:r>
        <w:rPr>
          <w:rFonts w:ascii="Times New Roman" w:eastAsia="仿宋_GB2312" w:hAnsi="Times New Roman" w:cs="Times New Roman" w:hint="eastAsia"/>
          <w:color w:val="000000"/>
          <w:spacing w:val="-4"/>
          <w:sz w:val="32"/>
          <w:szCs w:val="32"/>
        </w:rPr>
        <w:t>，</w:t>
      </w:r>
      <w:r>
        <w:rPr>
          <w:rFonts w:ascii="Times New Roman" w:eastAsia="仿宋_GB2312" w:hAnsi="Times New Roman" w:cs="Times New Roman"/>
          <w:color w:val="000000"/>
          <w:spacing w:val="-4"/>
          <w:sz w:val="32"/>
          <w:szCs w:val="32"/>
        </w:rPr>
        <w:t>满足以下条件</w:t>
      </w:r>
      <w:r>
        <w:rPr>
          <w:rFonts w:ascii="Times New Roman" w:eastAsia="仿宋_GB2312" w:hAnsi="Times New Roman" w:cs="Times New Roman" w:hint="eastAsia"/>
          <w:color w:val="000000"/>
          <w:spacing w:val="-4"/>
          <w:sz w:val="32"/>
          <w:szCs w:val="32"/>
        </w:rPr>
        <w:t>：</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一、现场已“三通一平”，旧有建筑物、构筑物、建筑构件已拆除；</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b/>
          <w:bCs/>
          <w:color w:val="000000" w:themeColor="text1"/>
          <w:spacing w:val="-4"/>
          <w:sz w:val="32"/>
          <w:szCs w:val="32"/>
        </w:rPr>
      </w:pPr>
      <w:r>
        <w:rPr>
          <w:rFonts w:ascii="Times New Roman" w:eastAsia="仿宋_GB2312" w:hAnsi="Times New Roman" w:cs="Times New Roman" w:hint="eastAsia"/>
          <w:color w:val="000000"/>
          <w:spacing w:val="-4"/>
          <w:sz w:val="32"/>
          <w:szCs w:val="32"/>
        </w:rPr>
        <w:t>二、现场围</w:t>
      </w:r>
      <w:proofErr w:type="gramStart"/>
      <w:r>
        <w:rPr>
          <w:rFonts w:ascii="Times New Roman" w:eastAsia="仿宋_GB2312" w:hAnsi="Times New Roman" w:cs="Times New Roman" w:hint="eastAsia"/>
          <w:color w:val="000000"/>
          <w:spacing w:val="-4"/>
          <w:sz w:val="32"/>
          <w:szCs w:val="32"/>
        </w:rPr>
        <w:t>档设置</w:t>
      </w:r>
      <w:proofErr w:type="gramEnd"/>
      <w:r>
        <w:rPr>
          <w:rFonts w:ascii="Times New Roman" w:eastAsia="仿宋_GB2312" w:hAnsi="Times New Roman" w:cs="Times New Roman" w:hint="eastAsia"/>
          <w:color w:val="000000"/>
          <w:spacing w:val="-4"/>
          <w:sz w:val="32"/>
          <w:szCs w:val="32"/>
        </w:rPr>
        <w:t>符合《关于进一步美化城市环境做好房屋市政工程施工工地围挡品质提升工作的通知》（苏</w:t>
      </w:r>
      <w:proofErr w:type="gramStart"/>
      <w:r>
        <w:rPr>
          <w:rFonts w:ascii="Times New Roman" w:eastAsia="仿宋_GB2312" w:hAnsi="Times New Roman" w:cs="Times New Roman" w:hint="eastAsia"/>
          <w:color w:val="000000"/>
          <w:spacing w:val="-4"/>
          <w:sz w:val="32"/>
          <w:szCs w:val="32"/>
        </w:rPr>
        <w:t>建函质</w:t>
      </w:r>
      <w:r>
        <w:rPr>
          <w:rFonts w:eastAsia="仿宋_GB2312" w:cs="Times New Roman"/>
          <w:color w:val="000000"/>
          <w:spacing w:val="-4"/>
          <w:sz w:val="32"/>
          <w:szCs w:val="32"/>
        </w:rPr>
        <w:t>〔</w:t>
      </w:r>
      <w:r>
        <w:rPr>
          <w:rFonts w:eastAsia="仿宋_GB2312" w:cs="Times New Roman"/>
          <w:color w:val="000000"/>
          <w:spacing w:val="-4"/>
          <w:sz w:val="32"/>
          <w:szCs w:val="32"/>
        </w:rPr>
        <w:t>2021</w:t>
      </w:r>
      <w:r>
        <w:rPr>
          <w:rFonts w:eastAsia="仿宋_GB2312" w:cs="Times New Roman"/>
          <w:color w:val="000000"/>
          <w:spacing w:val="-4"/>
          <w:sz w:val="32"/>
          <w:szCs w:val="32"/>
        </w:rPr>
        <w:t>〕</w:t>
      </w:r>
      <w:proofErr w:type="gramEnd"/>
      <w:r>
        <w:rPr>
          <w:rFonts w:eastAsia="仿宋_GB2312" w:cs="Times New Roman" w:hint="eastAsia"/>
          <w:color w:val="000000"/>
          <w:spacing w:val="-4"/>
          <w:sz w:val="32"/>
          <w:szCs w:val="32"/>
        </w:rPr>
        <w:t>1</w:t>
      </w:r>
      <w:r>
        <w:rPr>
          <w:rFonts w:eastAsia="仿宋_GB2312" w:cs="Times New Roman"/>
          <w:color w:val="000000"/>
          <w:spacing w:val="-4"/>
          <w:sz w:val="32"/>
          <w:szCs w:val="32"/>
        </w:rPr>
        <w:t>99</w:t>
      </w:r>
      <w:r>
        <w:rPr>
          <w:rFonts w:ascii="Times New Roman" w:eastAsia="仿宋_GB2312" w:hAnsi="Times New Roman" w:cs="Times New Roman" w:hint="eastAsia"/>
          <w:color w:val="000000"/>
          <w:spacing w:val="-4"/>
          <w:sz w:val="32"/>
          <w:szCs w:val="32"/>
        </w:rPr>
        <w:t>号）的要求，一般房屋建筑工程围挡高度统一为</w:t>
      </w:r>
      <w:r>
        <w:rPr>
          <w:rFonts w:ascii="Times New Roman" w:eastAsia="仿宋_GB2312" w:hAnsi="Times New Roman" w:cs="Times New Roman" w:hint="eastAsia"/>
          <w:color w:val="000000"/>
          <w:spacing w:val="-4"/>
          <w:sz w:val="32"/>
          <w:szCs w:val="32"/>
        </w:rPr>
        <w:t>4</w:t>
      </w:r>
      <w:r>
        <w:rPr>
          <w:rFonts w:ascii="Times New Roman" w:eastAsia="仿宋_GB2312" w:hAnsi="Times New Roman" w:cs="Times New Roman" w:hint="eastAsia"/>
          <w:color w:val="000000"/>
          <w:spacing w:val="-4"/>
          <w:sz w:val="32"/>
          <w:szCs w:val="32"/>
        </w:rPr>
        <w:t>米，特殊工程项目可以根据需要提高设置高度，市政基础设施（含城市轨道交通）工程围挡高度为</w:t>
      </w:r>
      <w:r>
        <w:rPr>
          <w:rFonts w:ascii="Times New Roman" w:eastAsia="仿宋_GB2312" w:hAnsi="Times New Roman" w:cs="Times New Roman" w:hint="eastAsia"/>
          <w:color w:val="000000"/>
          <w:spacing w:val="-4"/>
          <w:sz w:val="32"/>
          <w:szCs w:val="32"/>
        </w:rPr>
        <w:t>3</w:t>
      </w:r>
      <w:r>
        <w:rPr>
          <w:rFonts w:ascii="Times New Roman" w:eastAsia="仿宋_GB2312" w:hAnsi="Times New Roman" w:cs="Times New Roman" w:hint="eastAsia"/>
          <w:color w:val="000000"/>
          <w:spacing w:val="-4"/>
          <w:sz w:val="32"/>
          <w:szCs w:val="32"/>
        </w:rPr>
        <w:t>米。</w:t>
      </w:r>
      <w:r>
        <w:rPr>
          <w:rFonts w:ascii="Times New Roman" w:eastAsia="仿宋_GB2312" w:hAnsi="Times New Roman" w:cs="Times New Roman" w:hint="eastAsia"/>
          <w:b/>
          <w:bCs/>
          <w:color w:val="000000" w:themeColor="text1"/>
          <w:spacing w:val="-4"/>
          <w:sz w:val="32"/>
          <w:szCs w:val="32"/>
        </w:rPr>
        <w:t>公益广告内容需使用园区文明办现行广告内容</w:t>
      </w:r>
      <w:r>
        <w:rPr>
          <w:rFonts w:ascii="Times New Roman" w:eastAsia="仿宋_GB2312" w:hAnsi="Times New Roman" w:cs="Times New Roman"/>
          <w:b/>
          <w:bCs/>
          <w:color w:val="000000" w:themeColor="text1"/>
          <w:spacing w:val="-4"/>
          <w:sz w:val="32"/>
          <w:szCs w:val="32"/>
        </w:rPr>
        <w:t>（</w:t>
      </w:r>
      <w:r>
        <w:rPr>
          <w:rFonts w:ascii="Times New Roman" w:eastAsia="仿宋_GB2312" w:hAnsi="Times New Roman" w:cs="Times New Roman" w:hint="eastAsia"/>
          <w:b/>
          <w:bCs/>
          <w:color w:val="000000" w:themeColor="text1"/>
          <w:spacing w:val="-4"/>
          <w:sz w:val="32"/>
          <w:szCs w:val="32"/>
        </w:rPr>
        <w:t>下载</w:t>
      </w:r>
      <w:r>
        <w:rPr>
          <w:rFonts w:ascii="Times New Roman" w:eastAsia="仿宋_GB2312" w:hAnsi="Times New Roman" w:cs="Times New Roman"/>
          <w:b/>
          <w:bCs/>
          <w:color w:val="000000" w:themeColor="text1"/>
          <w:spacing w:val="-4"/>
          <w:sz w:val="32"/>
          <w:szCs w:val="32"/>
        </w:rPr>
        <w:t>链接：</w:t>
      </w:r>
      <w:hyperlink r:id="rId5" w:history="1">
        <w:r>
          <w:rPr>
            <w:rStyle w:val="a5"/>
            <w:rFonts w:ascii="Times New Roman" w:eastAsia="仿宋_GB2312" w:hAnsi="Times New Roman" w:cs="Times New Roman"/>
            <w:b/>
            <w:bCs/>
            <w:color w:val="000000" w:themeColor="text1"/>
            <w:spacing w:val="-4"/>
            <w:sz w:val="32"/>
            <w:szCs w:val="32"/>
          </w:rPr>
          <w:t>http://gygg.sipac.gov.cn/gygg/xgxz/</w:t>
        </w:r>
      </w:hyperlink>
      <w:r>
        <w:rPr>
          <w:rFonts w:ascii="Times New Roman" w:eastAsia="仿宋_GB2312" w:hAnsi="Times New Roman" w:cs="Times New Roman" w:hint="eastAsia"/>
          <w:b/>
          <w:bCs/>
          <w:color w:val="000000" w:themeColor="text1"/>
          <w:spacing w:val="-4"/>
          <w:sz w:val="32"/>
          <w:szCs w:val="32"/>
        </w:rPr>
        <w:t>）；公益广告</w:t>
      </w:r>
      <w:r>
        <w:rPr>
          <w:rFonts w:ascii="Times New Roman" w:eastAsia="仿宋_GB2312" w:hAnsi="Times New Roman" w:cs="Times New Roman"/>
          <w:b/>
          <w:bCs/>
          <w:color w:val="000000" w:themeColor="text1"/>
          <w:spacing w:val="-4"/>
          <w:sz w:val="32"/>
          <w:szCs w:val="32"/>
        </w:rPr>
        <w:t>比例要求为</w:t>
      </w:r>
      <w:r>
        <w:rPr>
          <w:rFonts w:ascii="Times New Roman" w:eastAsia="仿宋_GB2312" w:hAnsi="Times New Roman" w:cs="Times New Roman" w:hint="eastAsia"/>
          <w:b/>
          <w:bCs/>
          <w:color w:val="000000" w:themeColor="text1"/>
          <w:spacing w:val="-4"/>
          <w:sz w:val="32"/>
          <w:szCs w:val="32"/>
        </w:rPr>
        <w:t>25</w:t>
      </w:r>
      <w:r>
        <w:rPr>
          <w:rFonts w:ascii="Times New Roman" w:eastAsia="仿宋_GB2312" w:hAnsi="Times New Roman" w:cs="Times New Roman"/>
          <w:b/>
          <w:bCs/>
          <w:color w:val="000000" w:themeColor="text1"/>
          <w:spacing w:val="-4"/>
          <w:sz w:val="32"/>
          <w:szCs w:val="32"/>
        </w:rPr>
        <w:t>%</w:t>
      </w:r>
      <w:r>
        <w:rPr>
          <w:rFonts w:ascii="Times New Roman" w:eastAsia="仿宋_GB2312" w:hAnsi="Times New Roman" w:cs="Times New Roman"/>
          <w:b/>
          <w:bCs/>
          <w:color w:val="000000" w:themeColor="text1"/>
          <w:spacing w:val="-4"/>
          <w:sz w:val="32"/>
          <w:szCs w:val="32"/>
        </w:rPr>
        <w:t>，</w:t>
      </w:r>
      <w:r>
        <w:rPr>
          <w:rFonts w:ascii="Times New Roman" w:eastAsia="仿宋_GB2312" w:hAnsi="Times New Roman" w:cs="Times New Roman" w:hint="eastAsia"/>
          <w:b/>
          <w:bCs/>
          <w:color w:val="000000" w:themeColor="text1"/>
          <w:spacing w:val="-4"/>
          <w:sz w:val="32"/>
          <w:szCs w:val="32"/>
        </w:rPr>
        <w:t>均匀</w:t>
      </w:r>
      <w:r>
        <w:rPr>
          <w:rFonts w:ascii="Times New Roman" w:eastAsia="仿宋_GB2312" w:hAnsi="Times New Roman" w:cs="Times New Roman"/>
          <w:b/>
          <w:bCs/>
          <w:color w:val="000000" w:themeColor="text1"/>
          <w:spacing w:val="-4"/>
          <w:sz w:val="32"/>
          <w:szCs w:val="32"/>
        </w:rPr>
        <w:t>分布，材质建议</w:t>
      </w:r>
      <w:r>
        <w:rPr>
          <w:rFonts w:ascii="Times New Roman" w:eastAsia="仿宋_GB2312" w:hAnsi="Times New Roman" w:cs="Times New Roman" w:hint="eastAsia"/>
          <w:b/>
          <w:bCs/>
          <w:color w:val="000000" w:themeColor="text1"/>
          <w:spacing w:val="-4"/>
          <w:sz w:val="32"/>
          <w:szCs w:val="32"/>
        </w:rPr>
        <w:t>采用</w:t>
      </w:r>
      <w:r>
        <w:rPr>
          <w:rFonts w:ascii="Times New Roman" w:eastAsia="仿宋_GB2312" w:hAnsi="Times New Roman" w:cs="Times New Roman"/>
          <w:b/>
          <w:bCs/>
          <w:color w:val="000000" w:themeColor="text1"/>
          <w:spacing w:val="-4"/>
          <w:sz w:val="32"/>
          <w:szCs w:val="32"/>
        </w:rPr>
        <w:t>雪</w:t>
      </w:r>
      <w:proofErr w:type="gramStart"/>
      <w:r>
        <w:rPr>
          <w:rFonts w:ascii="Times New Roman" w:eastAsia="仿宋_GB2312" w:hAnsi="Times New Roman" w:cs="Times New Roman"/>
          <w:b/>
          <w:bCs/>
          <w:color w:val="000000" w:themeColor="text1"/>
          <w:spacing w:val="-4"/>
          <w:sz w:val="32"/>
          <w:szCs w:val="32"/>
        </w:rPr>
        <w:t>弗</w:t>
      </w:r>
      <w:proofErr w:type="gramEnd"/>
      <w:r>
        <w:rPr>
          <w:rFonts w:ascii="Times New Roman" w:eastAsia="仿宋_GB2312" w:hAnsi="Times New Roman" w:cs="Times New Roman"/>
          <w:b/>
          <w:bCs/>
          <w:color w:val="000000" w:themeColor="text1"/>
          <w:spacing w:val="-4"/>
          <w:sz w:val="32"/>
          <w:szCs w:val="32"/>
        </w:rPr>
        <w:t>板</w:t>
      </w:r>
      <w:r>
        <w:rPr>
          <w:rFonts w:ascii="Times New Roman" w:eastAsia="仿宋_GB2312" w:hAnsi="Times New Roman" w:cs="Times New Roman" w:hint="eastAsia"/>
          <w:b/>
          <w:bCs/>
          <w:color w:val="000000" w:themeColor="text1"/>
          <w:spacing w:val="-4"/>
          <w:sz w:val="32"/>
          <w:szCs w:val="32"/>
        </w:rPr>
        <w:t>、</w:t>
      </w:r>
      <w:r>
        <w:rPr>
          <w:rFonts w:ascii="Times New Roman" w:eastAsia="仿宋_GB2312" w:hAnsi="Times New Roman" w:cs="Times New Roman"/>
          <w:b/>
          <w:bCs/>
          <w:color w:val="000000" w:themeColor="text1"/>
          <w:spacing w:val="-4"/>
          <w:sz w:val="32"/>
          <w:szCs w:val="32"/>
        </w:rPr>
        <w:t>亚克力或金属材质，</w:t>
      </w:r>
      <w:r>
        <w:rPr>
          <w:rFonts w:ascii="Times New Roman" w:eastAsia="仿宋_GB2312" w:hAnsi="Times New Roman" w:cs="Times New Roman" w:hint="eastAsia"/>
          <w:b/>
          <w:bCs/>
          <w:color w:val="000000" w:themeColor="text1"/>
          <w:spacing w:val="-4"/>
          <w:sz w:val="32"/>
          <w:szCs w:val="32"/>
        </w:rPr>
        <w:t>广告</w:t>
      </w:r>
      <w:r>
        <w:rPr>
          <w:rFonts w:ascii="Times New Roman" w:eastAsia="仿宋_GB2312" w:hAnsi="Times New Roman" w:cs="Times New Roman"/>
          <w:b/>
          <w:bCs/>
          <w:color w:val="000000" w:themeColor="text1"/>
          <w:spacing w:val="-4"/>
          <w:sz w:val="32"/>
          <w:szCs w:val="32"/>
        </w:rPr>
        <w:t>内容需做好日常维护</w:t>
      </w:r>
      <w:r>
        <w:rPr>
          <w:rFonts w:ascii="Times New Roman" w:eastAsia="仿宋_GB2312" w:hAnsi="Times New Roman" w:cs="Times New Roman" w:hint="eastAsia"/>
          <w:b/>
          <w:bCs/>
          <w:color w:val="000000" w:themeColor="text1"/>
          <w:spacing w:val="-4"/>
          <w:sz w:val="32"/>
          <w:szCs w:val="32"/>
        </w:rPr>
        <w:t>；各</w:t>
      </w:r>
      <w:r>
        <w:rPr>
          <w:rFonts w:ascii="Times New Roman" w:eastAsia="仿宋_GB2312" w:hAnsi="Times New Roman" w:cs="Times New Roman"/>
          <w:b/>
          <w:bCs/>
          <w:color w:val="000000" w:themeColor="text1"/>
          <w:spacing w:val="-4"/>
          <w:sz w:val="32"/>
          <w:szCs w:val="32"/>
        </w:rPr>
        <w:t>建设单位在设置广告</w:t>
      </w:r>
      <w:r>
        <w:rPr>
          <w:rFonts w:ascii="Times New Roman" w:eastAsia="仿宋_GB2312" w:hAnsi="Times New Roman" w:cs="Times New Roman" w:hint="eastAsia"/>
          <w:b/>
          <w:bCs/>
          <w:color w:val="000000" w:themeColor="text1"/>
          <w:spacing w:val="-4"/>
          <w:sz w:val="32"/>
          <w:szCs w:val="32"/>
        </w:rPr>
        <w:t>时请</w:t>
      </w:r>
      <w:r>
        <w:rPr>
          <w:rFonts w:ascii="Times New Roman" w:eastAsia="仿宋_GB2312" w:hAnsi="Times New Roman" w:cs="Times New Roman"/>
          <w:b/>
          <w:bCs/>
          <w:color w:val="000000" w:themeColor="text1"/>
          <w:spacing w:val="-4"/>
          <w:sz w:val="32"/>
          <w:szCs w:val="32"/>
        </w:rPr>
        <w:t>将设计</w:t>
      </w:r>
      <w:r>
        <w:rPr>
          <w:rFonts w:ascii="Times New Roman" w:eastAsia="仿宋_GB2312" w:hAnsi="Times New Roman" w:cs="Times New Roman" w:hint="eastAsia"/>
          <w:b/>
          <w:bCs/>
          <w:color w:val="000000" w:themeColor="text1"/>
          <w:spacing w:val="-4"/>
          <w:sz w:val="32"/>
          <w:szCs w:val="32"/>
        </w:rPr>
        <w:t>版面报送至</w:t>
      </w:r>
      <w:r>
        <w:rPr>
          <w:rFonts w:ascii="Times New Roman" w:eastAsia="仿宋_GB2312" w:hAnsi="Times New Roman" w:cs="Times New Roman"/>
          <w:b/>
          <w:bCs/>
          <w:color w:val="000000" w:themeColor="text1"/>
          <w:spacing w:val="-4"/>
          <w:sz w:val="32"/>
          <w:szCs w:val="32"/>
        </w:rPr>
        <w:t>园区文明办审核备案（</w:t>
      </w:r>
      <w:r>
        <w:rPr>
          <w:rFonts w:ascii="Times New Roman" w:eastAsia="仿宋_GB2312" w:hAnsi="Times New Roman" w:cs="Times New Roman" w:hint="eastAsia"/>
          <w:b/>
          <w:bCs/>
          <w:color w:val="000000" w:themeColor="text1"/>
          <w:spacing w:val="-4"/>
          <w:sz w:val="32"/>
          <w:szCs w:val="32"/>
        </w:rPr>
        <w:t>联系</w:t>
      </w:r>
      <w:r>
        <w:rPr>
          <w:rFonts w:ascii="Times New Roman" w:eastAsia="仿宋_GB2312" w:hAnsi="Times New Roman" w:cs="Times New Roman"/>
          <w:b/>
          <w:bCs/>
          <w:color w:val="000000" w:themeColor="text1"/>
          <w:spacing w:val="-4"/>
          <w:sz w:val="32"/>
          <w:szCs w:val="32"/>
        </w:rPr>
        <w:t>电话：</w:t>
      </w:r>
      <w:r>
        <w:rPr>
          <w:rFonts w:ascii="Times New Roman" w:eastAsia="仿宋_GB2312" w:hAnsi="Times New Roman" w:cs="Times New Roman" w:hint="eastAsia"/>
          <w:b/>
          <w:bCs/>
          <w:color w:val="000000" w:themeColor="text1"/>
          <w:spacing w:val="-4"/>
          <w:sz w:val="32"/>
          <w:szCs w:val="32"/>
        </w:rPr>
        <w:t>0</w:t>
      </w:r>
      <w:r>
        <w:rPr>
          <w:rFonts w:ascii="Times New Roman" w:eastAsia="仿宋_GB2312" w:hAnsi="Times New Roman" w:cs="Times New Roman"/>
          <w:b/>
          <w:bCs/>
          <w:color w:val="000000" w:themeColor="text1"/>
          <w:spacing w:val="-4"/>
          <w:sz w:val="32"/>
          <w:szCs w:val="32"/>
        </w:rPr>
        <w:t>512-66681797</w:t>
      </w:r>
      <w:r>
        <w:rPr>
          <w:rFonts w:ascii="Times New Roman" w:eastAsia="仿宋_GB2312" w:hAnsi="Times New Roman" w:cs="Times New Roman"/>
          <w:b/>
          <w:bCs/>
          <w:color w:val="000000" w:themeColor="text1"/>
          <w:spacing w:val="-4"/>
          <w:sz w:val="32"/>
          <w:szCs w:val="32"/>
        </w:rPr>
        <w:t>，</w:t>
      </w:r>
      <w:hyperlink r:id="rId6" w:history="1">
        <w:r>
          <w:rPr>
            <w:rStyle w:val="a5"/>
            <w:rFonts w:ascii="Times New Roman" w:eastAsia="仿宋_GB2312" w:hAnsi="Times New Roman" w:cs="Times New Roman"/>
            <w:b/>
            <w:bCs/>
            <w:color w:val="000000" w:themeColor="text1"/>
            <w:spacing w:val="-4"/>
            <w:sz w:val="32"/>
            <w:szCs w:val="32"/>
          </w:rPr>
          <w:t>邮箱</w:t>
        </w:r>
        <w:r>
          <w:rPr>
            <w:rStyle w:val="a5"/>
            <w:rFonts w:ascii="Times New Roman" w:eastAsia="仿宋_GB2312" w:hAnsi="Times New Roman" w:cs="Times New Roman"/>
            <w:b/>
            <w:bCs/>
            <w:color w:val="000000" w:themeColor="text1"/>
            <w:spacing w:val="-4"/>
            <w:sz w:val="32"/>
            <w:szCs w:val="32"/>
          </w:rPr>
          <w:t>xiezj@sipac.gov.cn</w:t>
        </w:r>
      </w:hyperlink>
      <w:r>
        <w:rPr>
          <w:rFonts w:ascii="Times New Roman" w:eastAsia="仿宋_GB2312" w:hAnsi="Times New Roman" w:cs="Times New Roman"/>
          <w:b/>
          <w:bCs/>
          <w:color w:val="000000" w:themeColor="text1"/>
          <w:spacing w:val="-4"/>
          <w:sz w:val="32"/>
          <w:szCs w:val="32"/>
        </w:rPr>
        <w:t>）。</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三、现场大门、门卫、企业标识等封闭式管</w:t>
      </w:r>
      <w:r>
        <w:rPr>
          <w:rFonts w:ascii="Times New Roman" w:eastAsia="仿宋_GB2312" w:hAnsi="Times New Roman" w:cs="Times New Roman" w:hint="eastAsia"/>
          <w:color w:val="000000"/>
          <w:spacing w:val="-4"/>
          <w:sz w:val="32"/>
          <w:szCs w:val="32"/>
        </w:rPr>
        <w:t>-</w:t>
      </w:r>
      <w:r>
        <w:rPr>
          <w:rFonts w:ascii="Times New Roman" w:eastAsia="仿宋_GB2312" w:hAnsi="Times New Roman" w:cs="Times New Roman" w:hint="eastAsia"/>
          <w:color w:val="000000"/>
          <w:spacing w:val="-4"/>
          <w:sz w:val="32"/>
          <w:szCs w:val="32"/>
        </w:rPr>
        <w:t>符合《市政府印发关于进一步加强我市建筑工地扬尘防治工作的若干意见的通知》（</w:t>
      </w:r>
      <w:proofErr w:type="gramStart"/>
      <w:r>
        <w:rPr>
          <w:rFonts w:ascii="Times New Roman" w:eastAsia="仿宋_GB2312" w:hAnsi="Times New Roman" w:cs="Times New Roman" w:hint="eastAsia"/>
          <w:color w:val="000000"/>
          <w:spacing w:val="-4"/>
          <w:sz w:val="32"/>
          <w:szCs w:val="32"/>
        </w:rPr>
        <w:t>苏府</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2019</w:t>
      </w:r>
      <w:r>
        <w:rPr>
          <w:rFonts w:eastAsia="仿宋_GB2312" w:cs="Times New Roman" w:hint="eastAsia"/>
          <w:color w:val="000000"/>
          <w:spacing w:val="-4"/>
          <w:sz w:val="32"/>
          <w:szCs w:val="32"/>
        </w:rPr>
        <w:t>〕</w:t>
      </w:r>
      <w:proofErr w:type="gramEnd"/>
      <w:r>
        <w:rPr>
          <w:rFonts w:eastAsia="仿宋_GB2312" w:cs="Times New Roman" w:hint="eastAsia"/>
          <w:color w:val="000000"/>
          <w:spacing w:val="-4"/>
          <w:sz w:val="32"/>
          <w:szCs w:val="32"/>
        </w:rPr>
        <w:t>41</w:t>
      </w:r>
      <w:r>
        <w:rPr>
          <w:rFonts w:ascii="Times New Roman" w:eastAsia="仿宋_GB2312" w:hAnsi="Times New Roman" w:cs="Times New Roman" w:hint="eastAsia"/>
          <w:color w:val="000000"/>
          <w:spacing w:val="-4"/>
          <w:sz w:val="32"/>
          <w:szCs w:val="32"/>
        </w:rPr>
        <w:t>号）和现行国家标准《建筑施工安全检查</w:t>
      </w:r>
      <w:r>
        <w:rPr>
          <w:rFonts w:ascii="Times New Roman" w:eastAsia="仿宋_GB2312" w:hAnsi="Times New Roman" w:cs="Times New Roman" w:hint="eastAsia"/>
          <w:color w:val="000000"/>
          <w:spacing w:val="-4"/>
          <w:sz w:val="32"/>
          <w:szCs w:val="32"/>
        </w:rPr>
        <w:lastRenderedPageBreak/>
        <w:t>标准》</w:t>
      </w:r>
      <w:r>
        <w:rPr>
          <w:rFonts w:eastAsia="仿宋_GB2312" w:cs="Times New Roman" w:hint="eastAsia"/>
          <w:color w:val="000000"/>
          <w:spacing w:val="-4"/>
          <w:sz w:val="32"/>
          <w:szCs w:val="32"/>
        </w:rPr>
        <w:t>JGJ59</w:t>
      </w:r>
      <w:r>
        <w:rPr>
          <w:rFonts w:ascii="Times New Roman" w:eastAsia="仿宋_GB2312" w:hAnsi="Times New Roman" w:cs="Times New Roman" w:hint="eastAsia"/>
          <w:color w:val="000000"/>
          <w:spacing w:val="-4"/>
          <w:sz w:val="32"/>
          <w:szCs w:val="32"/>
        </w:rPr>
        <w:t>的规定</w:t>
      </w:r>
      <w:proofErr w:type="gramStart"/>
      <w:r>
        <w:rPr>
          <w:rFonts w:ascii="Times New Roman" w:eastAsia="仿宋_GB2312" w:hAnsi="Times New Roman" w:cs="Times New Roman" w:hint="eastAsia"/>
          <w:color w:val="000000"/>
          <w:spacing w:val="-4"/>
          <w:sz w:val="32"/>
          <w:szCs w:val="32"/>
        </w:rPr>
        <w:t>且现场</w:t>
      </w:r>
      <w:proofErr w:type="gramEnd"/>
      <w:r>
        <w:rPr>
          <w:rFonts w:ascii="Times New Roman" w:eastAsia="仿宋_GB2312" w:hAnsi="Times New Roman" w:cs="Times New Roman" w:hint="eastAsia"/>
          <w:color w:val="000000"/>
          <w:spacing w:val="-4"/>
          <w:sz w:val="32"/>
          <w:szCs w:val="32"/>
        </w:rPr>
        <w:t>大门应为非通透式并在大门外两侧张贴《扬尘管控措施公示牌》和《建筑工地重污染天气应急响应措施公示牌》；</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四、现场自动</w:t>
      </w:r>
      <w:proofErr w:type="gramStart"/>
      <w:r>
        <w:rPr>
          <w:rFonts w:ascii="Times New Roman" w:eastAsia="仿宋_GB2312" w:hAnsi="Times New Roman" w:cs="Times New Roman" w:hint="eastAsia"/>
          <w:color w:val="000000"/>
          <w:spacing w:val="-4"/>
          <w:sz w:val="32"/>
          <w:szCs w:val="32"/>
        </w:rPr>
        <w:t>洗车台</w:t>
      </w:r>
      <w:proofErr w:type="gramEnd"/>
      <w:r>
        <w:rPr>
          <w:rFonts w:ascii="Times New Roman" w:eastAsia="仿宋_GB2312" w:hAnsi="Times New Roman" w:cs="Times New Roman" w:hint="eastAsia"/>
          <w:color w:val="000000"/>
          <w:spacing w:val="-4"/>
          <w:sz w:val="32"/>
          <w:szCs w:val="32"/>
        </w:rPr>
        <w:t>设置、主要道路和材料加工区混泥土硬化、现场裸土覆盖符合《市政府印发关于进一步加强我市建筑工地扬尘防治工作的若干意见的通知》（</w:t>
      </w:r>
      <w:proofErr w:type="gramStart"/>
      <w:r>
        <w:rPr>
          <w:rFonts w:ascii="Times New Roman" w:eastAsia="仿宋_GB2312" w:hAnsi="Times New Roman" w:cs="Times New Roman" w:hint="eastAsia"/>
          <w:color w:val="000000"/>
          <w:spacing w:val="-4"/>
          <w:sz w:val="32"/>
          <w:szCs w:val="32"/>
        </w:rPr>
        <w:t>苏府</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2019</w:t>
      </w:r>
      <w:r>
        <w:rPr>
          <w:rFonts w:eastAsia="仿宋_GB2312" w:cs="Times New Roman" w:hint="eastAsia"/>
          <w:color w:val="000000"/>
          <w:spacing w:val="-4"/>
          <w:sz w:val="32"/>
          <w:szCs w:val="32"/>
        </w:rPr>
        <w:t>〕</w:t>
      </w:r>
      <w:proofErr w:type="gramEnd"/>
      <w:r>
        <w:rPr>
          <w:rFonts w:eastAsia="仿宋_GB2312" w:cs="Times New Roman" w:hint="eastAsia"/>
          <w:color w:val="000000"/>
          <w:spacing w:val="-4"/>
          <w:sz w:val="32"/>
          <w:szCs w:val="32"/>
        </w:rPr>
        <w:t>41</w:t>
      </w:r>
      <w:r>
        <w:rPr>
          <w:rFonts w:ascii="Times New Roman" w:eastAsia="仿宋_GB2312" w:hAnsi="Times New Roman" w:cs="Times New Roman" w:hint="eastAsia"/>
          <w:color w:val="000000"/>
          <w:spacing w:val="-4"/>
          <w:sz w:val="32"/>
          <w:szCs w:val="32"/>
        </w:rPr>
        <w:t>号）、</w:t>
      </w:r>
      <w:r>
        <w:rPr>
          <w:rFonts w:ascii="Times New Roman" w:eastAsia="仿宋_GB2312" w:hAnsi="Times New Roman" w:cs="Times New Roman" w:hint="eastAsia"/>
          <w:color w:val="000000" w:themeColor="text1"/>
          <w:spacing w:val="-4"/>
          <w:sz w:val="32"/>
          <w:szCs w:val="32"/>
        </w:rPr>
        <w:t>《园区规划建设委员会关于修改</w:t>
      </w:r>
      <w:r>
        <w:rPr>
          <w:rFonts w:ascii="Times New Roman" w:eastAsia="仿宋_GB2312" w:hAnsi="Times New Roman" w:cs="Times New Roman" w:hint="eastAsia"/>
          <w:color w:val="000000" w:themeColor="text1"/>
          <w:spacing w:val="-4"/>
          <w:sz w:val="32"/>
          <w:szCs w:val="32"/>
        </w:rPr>
        <w:t>&lt;</w:t>
      </w:r>
      <w:r>
        <w:rPr>
          <w:rFonts w:ascii="Times New Roman" w:eastAsia="仿宋_GB2312" w:hAnsi="Times New Roman" w:cs="Times New Roman" w:hint="eastAsia"/>
          <w:color w:val="000000" w:themeColor="text1"/>
          <w:spacing w:val="-4"/>
          <w:sz w:val="32"/>
          <w:szCs w:val="32"/>
        </w:rPr>
        <w:t>苏州工业园区房屋市政工程建筑工地扬尘管理规定（暂行）</w:t>
      </w:r>
      <w:r>
        <w:rPr>
          <w:rFonts w:ascii="Times New Roman" w:eastAsia="仿宋_GB2312" w:hAnsi="Times New Roman" w:cs="Times New Roman" w:hint="eastAsia"/>
          <w:color w:val="000000" w:themeColor="text1"/>
          <w:spacing w:val="-4"/>
          <w:sz w:val="32"/>
          <w:szCs w:val="32"/>
        </w:rPr>
        <w:t>&gt;</w:t>
      </w:r>
      <w:r>
        <w:rPr>
          <w:rFonts w:ascii="Times New Roman" w:eastAsia="仿宋_GB2312" w:hAnsi="Times New Roman" w:cs="Times New Roman" w:hint="eastAsia"/>
          <w:color w:val="000000" w:themeColor="text1"/>
          <w:spacing w:val="-4"/>
          <w:sz w:val="32"/>
          <w:szCs w:val="32"/>
        </w:rPr>
        <w:t>的通知》</w:t>
      </w:r>
      <w:r>
        <w:rPr>
          <w:rFonts w:ascii="Times New Roman" w:eastAsia="仿宋_GB2312" w:hAnsi="Times New Roman" w:cs="Times New Roman" w:hint="eastAsia"/>
          <w:color w:val="000000" w:themeColor="text1"/>
          <w:spacing w:val="-4"/>
          <w:sz w:val="32"/>
          <w:szCs w:val="32"/>
        </w:rPr>
        <w:t>(</w:t>
      </w:r>
      <w:r>
        <w:rPr>
          <w:rFonts w:ascii="Times New Roman" w:eastAsia="仿宋_GB2312" w:hAnsi="Times New Roman" w:cs="Times New Roman" w:hint="eastAsia"/>
          <w:color w:val="000000" w:themeColor="text1"/>
          <w:spacing w:val="-4"/>
          <w:sz w:val="32"/>
          <w:szCs w:val="32"/>
        </w:rPr>
        <w:t>苏</w:t>
      </w:r>
      <w:proofErr w:type="gramStart"/>
      <w:r>
        <w:rPr>
          <w:rFonts w:ascii="Times New Roman" w:eastAsia="仿宋_GB2312" w:hAnsi="Times New Roman" w:cs="Times New Roman" w:hint="eastAsia"/>
          <w:color w:val="000000" w:themeColor="text1"/>
          <w:spacing w:val="-4"/>
          <w:sz w:val="32"/>
          <w:szCs w:val="32"/>
        </w:rPr>
        <w:t>园规</w:t>
      </w:r>
      <w:proofErr w:type="gramEnd"/>
      <w:r>
        <w:rPr>
          <w:rFonts w:ascii="Times New Roman" w:eastAsia="仿宋_GB2312" w:hAnsi="Times New Roman" w:cs="Times New Roman" w:hint="eastAsia"/>
          <w:color w:val="000000" w:themeColor="text1"/>
          <w:spacing w:val="-4"/>
          <w:sz w:val="32"/>
          <w:szCs w:val="32"/>
        </w:rPr>
        <w:t>建</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2018</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31</w:t>
      </w:r>
      <w:r>
        <w:rPr>
          <w:rFonts w:ascii="Times New Roman" w:eastAsia="仿宋_GB2312" w:hAnsi="Times New Roman" w:cs="Times New Roman" w:hint="eastAsia"/>
          <w:color w:val="000000" w:themeColor="text1"/>
          <w:spacing w:val="-4"/>
          <w:sz w:val="32"/>
          <w:szCs w:val="32"/>
        </w:rPr>
        <w:t>号</w:t>
      </w:r>
      <w:r>
        <w:rPr>
          <w:rFonts w:ascii="Times New Roman" w:eastAsia="仿宋_GB2312" w:hAnsi="Times New Roman" w:cs="Times New Roman" w:hint="eastAsia"/>
          <w:color w:val="000000" w:themeColor="text1"/>
          <w:spacing w:val="-4"/>
          <w:sz w:val="32"/>
          <w:szCs w:val="32"/>
        </w:rPr>
        <w:t>)</w:t>
      </w:r>
      <w:r>
        <w:rPr>
          <w:rFonts w:ascii="Times New Roman" w:eastAsia="仿宋_GB2312" w:hAnsi="Times New Roman" w:cs="Times New Roman" w:hint="eastAsia"/>
          <w:color w:val="000000" w:themeColor="text1"/>
          <w:spacing w:val="-4"/>
          <w:sz w:val="32"/>
          <w:szCs w:val="32"/>
        </w:rPr>
        <w:t>的要求和现行国家标准《建筑施工安全检查标准》</w:t>
      </w:r>
      <w:r>
        <w:rPr>
          <w:rFonts w:eastAsia="仿宋_GB2312" w:cs="Times New Roman" w:hint="eastAsia"/>
          <w:color w:val="000000"/>
          <w:spacing w:val="-4"/>
          <w:sz w:val="32"/>
          <w:szCs w:val="32"/>
        </w:rPr>
        <w:t>JGJ 59</w:t>
      </w:r>
      <w:r>
        <w:rPr>
          <w:rFonts w:ascii="Times New Roman" w:eastAsia="仿宋_GB2312" w:hAnsi="Times New Roman" w:cs="Times New Roman" w:hint="eastAsia"/>
          <w:color w:val="000000"/>
          <w:spacing w:val="-4"/>
          <w:sz w:val="32"/>
          <w:szCs w:val="32"/>
        </w:rPr>
        <w:t>的规定；</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五、施工围挡和主干道两侧应安装喷淋装置且符合《市政府印发关于进一步加强我市建筑工地扬尘防治工作的若干意见的通知》（</w:t>
      </w:r>
      <w:proofErr w:type="gramStart"/>
      <w:r>
        <w:rPr>
          <w:rFonts w:ascii="Times New Roman" w:eastAsia="仿宋_GB2312" w:hAnsi="Times New Roman" w:cs="Times New Roman" w:hint="eastAsia"/>
          <w:color w:val="000000"/>
          <w:spacing w:val="-4"/>
          <w:sz w:val="32"/>
          <w:szCs w:val="32"/>
        </w:rPr>
        <w:t>苏府</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2019</w:t>
      </w:r>
      <w:r>
        <w:rPr>
          <w:rFonts w:eastAsia="仿宋_GB2312" w:cs="Times New Roman" w:hint="eastAsia"/>
          <w:color w:val="000000"/>
          <w:spacing w:val="-4"/>
          <w:sz w:val="32"/>
          <w:szCs w:val="32"/>
        </w:rPr>
        <w:t>〕</w:t>
      </w:r>
      <w:proofErr w:type="gramEnd"/>
      <w:r>
        <w:rPr>
          <w:rFonts w:eastAsia="仿宋_GB2312" w:cs="Times New Roman" w:hint="eastAsia"/>
          <w:color w:val="000000"/>
          <w:spacing w:val="-4"/>
          <w:sz w:val="32"/>
          <w:szCs w:val="32"/>
        </w:rPr>
        <w:t>41</w:t>
      </w:r>
      <w:r>
        <w:rPr>
          <w:rFonts w:ascii="Times New Roman" w:eastAsia="仿宋_GB2312" w:hAnsi="Times New Roman" w:cs="Times New Roman" w:hint="eastAsia"/>
          <w:color w:val="000000"/>
          <w:spacing w:val="-4"/>
          <w:sz w:val="32"/>
          <w:szCs w:val="32"/>
        </w:rPr>
        <w:t>号）的要求；</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六、</w:t>
      </w:r>
      <w:r>
        <w:rPr>
          <w:rFonts w:ascii="仿宋" w:eastAsia="仿宋" w:hAnsi="仿宋" w:cs="Arial" w:hint="eastAsia"/>
          <w:sz w:val="32"/>
          <w:szCs w:val="32"/>
        </w:rPr>
        <w:t>工地扬尘在线监测设备符合《市政府印发关于进一步加强我市建筑工地扬尘防治工作的若干意见的通知》（</w:t>
      </w:r>
      <w:proofErr w:type="gramStart"/>
      <w:r>
        <w:rPr>
          <w:rFonts w:ascii="仿宋" w:eastAsia="仿宋" w:hAnsi="仿宋" w:cs="Arial" w:hint="eastAsia"/>
          <w:sz w:val="32"/>
          <w:szCs w:val="32"/>
        </w:rPr>
        <w:t>苏府</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2019</w:t>
      </w:r>
      <w:r>
        <w:rPr>
          <w:rFonts w:eastAsia="仿宋_GB2312" w:cs="Times New Roman" w:hint="eastAsia"/>
          <w:color w:val="000000"/>
          <w:spacing w:val="-4"/>
          <w:sz w:val="32"/>
          <w:szCs w:val="32"/>
        </w:rPr>
        <w:t>〕</w:t>
      </w:r>
      <w:proofErr w:type="gramEnd"/>
      <w:r>
        <w:rPr>
          <w:rFonts w:eastAsia="仿宋_GB2312" w:cs="Times New Roman" w:hint="eastAsia"/>
          <w:color w:val="000000"/>
          <w:spacing w:val="-4"/>
          <w:sz w:val="32"/>
          <w:szCs w:val="32"/>
        </w:rPr>
        <w:t>41</w:t>
      </w:r>
      <w:r>
        <w:rPr>
          <w:rFonts w:ascii="仿宋" w:eastAsia="仿宋" w:hAnsi="仿宋" w:cs="Arial" w:hint="eastAsia"/>
          <w:sz w:val="32"/>
          <w:szCs w:val="32"/>
        </w:rPr>
        <w:t>号）和《关于进一步加强我市建筑工地扬尘防治工作建立落实相关工作标准的通知》（扬尘管控办</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2019</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10</w:t>
      </w:r>
      <w:r>
        <w:rPr>
          <w:rFonts w:ascii="仿宋" w:eastAsia="仿宋" w:hAnsi="仿宋" w:cs="Arial" w:hint="eastAsia"/>
          <w:sz w:val="32"/>
          <w:szCs w:val="32"/>
        </w:rPr>
        <w:t>号）的要求；</w:t>
      </w:r>
      <w:r>
        <w:rPr>
          <w:rFonts w:ascii="Times New Roman" w:eastAsia="仿宋_GB2312" w:hAnsi="Times New Roman" w:cs="Times New Roman"/>
          <w:color w:val="000000"/>
          <w:spacing w:val="-4"/>
          <w:sz w:val="32"/>
          <w:szCs w:val="32"/>
        </w:rPr>
        <w:t xml:space="preserve"> </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七、临时消防设施和临时建筑符合现行国家标准《建设工程施工现场消防安全技术规范》</w:t>
      </w:r>
      <w:r>
        <w:rPr>
          <w:rFonts w:eastAsia="仿宋_GB2312" w:cs="Times New Roman" w:hint="eastAsia"/>
          <w:color w:val="000000"/>
          <w:spacing w:val="-4"/>
          <w:sz w:val="32"/>
          <w:szCs w:val="32"/>
        </w:rPr>
        <w:t>GB 50720</w:t>
      </w:r>
      <w:r>
        <w:rPr>
          <w:rFonts w:ascii="Times New Roman" w:eastAsia="仿宋_GB2312" w:hAnsi="Times New Roman" w:cs="Times New Roman" w:hint="eastAsia"/>
          <w:color w:val="000000"/>
          <w:spacing w:val="-4"/>
          <w:sz w:val="32"/>
          <w:szCs w:val="32"/>
        </w:rPr>
        <w:t>、《建筑施工现场环境与卫生标准》</w:t>
      </w:r>
      <w:r>
        <w:rPr>
          <w:rFonts w:eastAsia="仿宋_GB2312" w:cs="Times New Roman" w:hint="eastAsia"/>
          <w:color w:val="000000"/>
          <w:spacing w:val="-4"/>
          <w:sz w:val="32"/>
          <w:szCs w:val="32"/>
        </w:rPr>
        <w:t>JGJ146</w:t>
      </w:r>
      <w:r>
        <w:rPr>
          <w:rFonts w:ascii="Times New Roman" w:eastAsia="仿宋_GB2312" w:hAnsi="Times New Roman" w:cs="Times New Roman" w:hint="eastAsia"/>
          <w:color w:val="000000"/>
          <w:spacing w:val="-4"/>
          <w:sz w:val="32"/>
          <w:szCs w:val="32"/>
        </w:rPr>
        <w:t>、《施工现场临时建筑物技术规范》</w:t>
      </w:r>
      <w:r>
        <w:rPr>
          <w:rFonts w:eastAsia="仿宋_GB2312" w:cs="Times New Roman" w:hint="eastAsia"/>
          <w:color w:val="000000"/>
          <w:spacing w:val="-4"/>
          <w:sz w:val="32"/>
          <w:szCs w:val="32"/>
        </w:rPr>
        <w:t>JGJ</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T188</w:t>
      </w:r>
      <w:r>
        <w:rPr>
          <w:rFonts w:ascii="Times New Roman" w:eastAsia="仿宋_GB2312" w:hAnsi="Times New Roman" w:cs="Times New Roman" w:hint="eastAsia"/>
          <w:color w:val="000000"/>
          <w:spacing w:val="-4"/>
          <w:sz w:val="32"/>
          <w:szCs w:val="32"/>
        </w:rPr>
        <w:t>、《施工现场装配式轻钢结构活动板房技术规程》</w:t>
      </w:r>
      <w:r>
        <w:rPr>
          <w:rFonts w:eastAsia="仿宋_GB2312" w:cs="Times New Roman" w:hint="eastAsia"/>
          <w:color w:val="000000"/>
          <w:spacing w:val="-4"/>
          <w:sz w:val="32"/>
          <w:szCs w:val="32"/>
        </w:rPr>
        <w:t>DGJ32J54-2016</w:t>
      </w:r>
      <w:r>
        <w:rPr>
          <w:rFonts w:ascii="Times New Roman" w:eastAsia="仿宋_GB2312" w:hAnsi="Times New Roman" w:cs="Times New Roman" w:hint="eastAsia"/>
          <w:color w:val="000000"/>
          <w:spacing w:val="-4"/>
          <w:sz w:val="32"/>
          <w:szCs w:val="32"/>
        </w:rPr>
        <w:t>的规定和《苏州市建筑施工现场装配式活动房安全管理规定》（苏建质</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2003</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67</w:t>
      </w:r>
      <w:r>
        <w:rPr>
          <w:rFonts w:ascii="Times New Roman" w:eastAsia="仿宋_GB2312" w:hAnsi="Times New Roman" w:cs="Times New Roman" w:hint="eastAsia"/>
          <w:color w:val="000000"/>
          <w:spacing w:val="-4"/>
          <w:sz w:val="32"/>
          <w:szCs w:val="32"/>
        </w:rPr>
        <w:t>号）、《关于进一步加强苏州工业园区建设施工消防安全工作的通知》（苏</w:t>
      </w:r>
      <w:proofErr w:type="gramStart"/>
      <w:r>
        <w:rPr>
          <w:rFonts w:ascii="Times New Roman" w:eastAsia="仿宋_GB2312" w:hAnsi="Times New Roman" w:cs="Times New Roman" w:hint="eastAsia"/>
          <w:color w:val="000000"/>
          <w:spacing w:val="-4"/>
          <w:sz w:val="32"/>
          <w:szCs w:val="32"/>
        </w:rPr>
        <w:t>园规</w:t>
      </w:r>
      <w:proofErr w:type="gramEnd"/>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2015</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21</w:t>
      </w:r>
      <w:r>
        <w:rPr>
          <w:rFonts w:ascii="Times New Roman" w:eastAsia="仿宋_GB2312" w:hAnsi="Times New Roman" w:cs="Times New Roman" w:hint="eastAsia"/>
          <w:color w:val="000000"/>
          <w:spacing w:val="-4"/>
          <w:sz w:val="32"/>
          <w:szCs w:val="32"/>
        </w:rPr>
        <w:t>号）的要求；</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八</w:t>
      </w:r>
      <w:r>
        <w:rPr>
          <w:rFonts w:ascii="Times New Roman" w:eastAsia="仿宋_GB2312" w:hAnsi="Times New Roman" w:cs="Times New Roman"/>
          <w:color w:val="000000"/>
          <w:spacing w:val="-4"/>
          <w:sz w:val="32"/>
          <w:szCs w:val="32"/>
        </w:rPr>
        <w:t>、</w:t>
      </w:r>
      <w:r>
        <w:rPr>
          <w:rFonts w:ascii="Times New Roman" w:eastAsia="仿宋_GB2312" w:hAnsi="Times New Roman" w:cs="Times New Roman" w:hint="eastAsia"/>
          <w:color w:val="000000"/>
          <w:spacing w:val="-4"/>
          <w:sz w:val="32"/>
          <w:szCs w:val="32"/>
        </w:rPr>
        <w:t>项目已完成下列文件编制且已通过企业审核和监理（应</w:t>
      </w:r>
      <w:r>
        <w:rPr>
          <w:rFonts w:ascii="Times New Roman" w:eastAsia="仿宋_GB2312" w:hAnsi="Times New Roman" w:cs="Times New Roman" w:hint="eastAsia"/>
          <w:color w:val="000000"/>
          <w:spacing w:val="-4"/>
          <w:sz w:val="32"/>
          <w:szCs w:val="32"/>
        </w:rPr>
        <w:lastRenderedPageBreak/>
        <w:t>监理工程）审查：</w:t>
      </w:r>
      <w:r>
        <w:rPr>
          <w:rFonts w:ascii="Times New Roman" w:eastAsia="仿宋_GB2312" w:hAnsi="Times New Roman" w:cs="Times New Roman" w:hint="eastAsia"/>
          <w:color w:val="000000"/>
          <w:spacing w:val="-4"/>
          <w:sz w:val="32"/>
          <w:szCs w:val="32"/>
        </w:rPr>
        <w:t>1</w:t>
      </w:r>
      <w:r>
        <w:rPr>
          <w:rFonts w:ascii="Times New Roman" w:eastAsia="仿宋_GB2312" w:hAnsi="Times New Roman" w:cs="Times New Roman" w:hint="eastAsia"/>
          <w:color w:val="000000"/>
          <w:spacing w:val="-4"/>
          <w:sz w:val="32"/>
          <w:szCs w:val="32"/>
        </w:rPr>
        <w:t>）施工组织设计；</w:t>
      </w:r>
      <w:r>
        <w:rPr>
          <w:rFonts w:ascii="Times New Roman" w:eastAsia="仿宋_GB2312" w:hAnsi="Times New Roman" w:cs="Times New Roman" w:hint="eastAsia"/>
          <w:color w:val="000000"/>
          <w:spacing w:val="-4"/>
          <w:sz w:val="32"/>
          <w:szCs w:val="32"/>
        </w:rPr>
        <w:t>2</w:t>
      </w:r>
      <w:r>
        <w:rPr>
          <w:rFonts w:ascii="Times New Roman" w:eastAsia="仿宋_GB2312" w:hAnsi="Times New Roman" w:cs="Times New Roman" w:hint="eastAsia"/>
          <w:color w:val="000000"/>
          <w:spacing w:val="-4"/>
          <w:sz w:val="32"/>
          <w:szCs w:val="32"/>
        </w:rPr>
        <w:t>）应急救援预案；</w:t>
      </w:r>
      <w:r>
        <w:rPr>
          <w:rFonts w:ascii="Times New Roman" w:eastAsia="仿宋_GB2312" w:hAnsi="Times New Roman" w:cs="Times New Roman" w:hint="eastAsia"/>
          <w:color w:val="000000"/>
          <w:spacing w:val="-4"/>
          <w:sz w:val="32"/>
          <w:szCs w:val="32"/>
        </w:rPr>
        <w:t>3</w:t>
      </w:r>
      <w:r>
        <w:rPr>
          <w:rFonts w:ascii="Times New Roman" w:eastAsia="仿宋_GB2312" w:hAnsi="Times New Roman" w:cs="Times New Roman" w:hint="eastAsia"/>
          <w:color w:val="000000"/>
          <w:spacing w:val="-4"/>
          <w:sz w:val="32"/>
          <w:szCs w:val="32"/>
        </w:rPr>
        <w:t>）施工扬尘防治专项方案；</w:t>
      </w:r>
      <w:r>
        <w:rPr>
          <w:rFonts w:ascii="Times New Roman" w:eastAsia="仿宋_GB2312" w:hAnsi="Times New Roman" w:cs="Times New Roman" w:hint="eastAsia"/>
          <w:color w:val="000000"/>
          <w:spacing w:val="-4"/>
          <w:sz w:val="32"/>
          <w:szCs w:val="32"/>
        </w:rPr>
        <w:t>4</w:t>
      </w:r>
      <w:r>
        <w:rPr>
          <w:rFonts w:ascii="Times New Roman" w:eastAsia="仿宋_GB2312" w:hAnsi="Times New Roman" w:cs="Times New Roman" w:hint="eastAsia"/>
          <w:color w:val="000000"/>
          <w:spacing w:val="-4"/>
          <w:sz w:val="32"/>
          <w:szCs w:val="32"/>
        </w:rPr>
        <w:t>）建筑施工临时消防方案（主要依据现行国家标准《建设工程施工现场消防安全技术规范》</w:t>
      </w:r>
      <w:r>
        <w:rPr>
          <w:rFonts w:eastAsia="仿宋_GB2312" w:cs="Times New Roman" w:hint="eastAsia"/>
          <w:color w:val="000000"/>
          <w:spacing w:val="-4"/>
          <w:sz w:val="32"/>
          <w:szCs w:val="32"/>
        </w:rPr>
        <w:t>GB 50720</w:t>
      </w:r>
      <w:r>
        <w:rPr>
          <w:rFonts w:ascii="Times New Roman" w:eastAsia="仿宋_GB2312" w:hAnsi="Times New Roman" w:cs="Times New Roman" w:hint="eastAsia"/>
          <w:color w:val="000000"/>
          <w:spacing w:val="-4"/>
          <w:sz w:val="32"/>
          <w:szCs w:val="32"/>
        </w:rPr>
        <w:t>编制，包括施工现场防火技术方案和施工现场灭火及应急疏散预案等内容）和建筑施工临时消防验收；</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九</w:t>
      </w:r>
      <w:r>
        <w:rPr>
          <w:rFonts w:ascii="Times New Roman" w:eastAsia="仿宋_GB2312" w:hAnsi="Times New Roman" w:cs="Times New Roman"/>
          <w:color w:val="000000"/>
          <w:spacing w:val="-4"/>
          <w:sz w:val="32"/>
          <w:szCs w:val="32"/>
        </w:rPr>
        <w:t>、</w:t>
      </w:r>
      <w:r>
        <w:rPr>
          <w:rFonts w:ascii="Times New Roman" w:eastAsia="仿宋_GB2312" w:hAnsi="Times New Roman" w:cs="Times New Roman" w:hint="eastAsia"/>
          <w:color w:val="000000"/>
          <w:spacing w:val="-4"/>
          <w:sz w:val="32"/>
          <w:szCs w:val="32"/>
        </w:rPr>
        <w:t>项目已经</w:t>
      </w:r>
      <w:r>
        <w:rPr>
          <w:rFonts w:ascii="Times New Roman" w:eastAsia="仿宋_GB2312" w:hAnsi="Times New Roman" w:cs="Times New Roman"/>
          <w:color w:val="000000"/>
          <w:spacing w:val="-4"/>
          <w:sz w:val="32"/>
          <w:szCs w:val="32"/>
        </w:rPr>
        <w:t>按照</w:t>
      </w:r>
      <w:r>
        <w:rPr>
          <w:rFonts w:ascii="Times New Roman" w:eastAsia="仿宋_GB2312" w:hAnsi="Times New Roman" w:cs="Times New Roman" w:hint="eastAsia"/>
          <w:color w:val="000000"/>
          <w:spacing w:val="-4"/>
          <w:sz w:val="32"/>
          <w:szCs w:val="32"/>
        </w:rPr>
        <w:t>《关于实施施工现场主要管理人员在岗考核和“两场”联动的通知》（苏建</w:t>
      </w:r>
      <w:proofErr w:type="gramStart"/>
      <w:r>
        <w:rPr>
          <w:rFonts w:ascii="Times New Roman" w:eastAsia="仿宋_GB2312" w:hAnsi="Times New Roman" w:cs="Times New Roman" w:hint="eastAsia"/>
          <w:color w:val="000000"/>
          <w:spacing w:val="-4"/>
          <w:sz w:val="32"/>
          <w:szCs w:val="32"/>
        </w:rPr>
        <w:t>建</w:t>
      </w:r>
      <w:proofErr w:type="gramEnd"/>
      <w:r>
        <w:rPr>
          <w:rFonts w:ascii="Times New Roman" w:eastAsia="仿宋_GB2312" w:hAnsi="Times New Roman" w:cs="Times New Roman" w:hint="eastAsia"/>
          <w:color w:val="000000"/>
          <w:spacing w:val="-4"/>
          <w:sz w:val="32"/>
          <w:szCs w:val="32"/>
        </w:rPr>
        <w:t>管</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2012</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57</w:t>
      </w:r>
      <w:r>
        <w:rPr>
          <w:rFonts w:ascii="Times New Roman" w:eastAsia="仿宋_GB2312" w:hAnsi="Times New Roman" w:cs="Times New Roman" w:hint="eastAsia"/>
          <w:color w:val="000000"/>
          <w:spacing w:val="-4"/>
          <w:sz w:val="32"/>
          <w:szCs w:val="32"/>
        </w:rPr>
        <w:t>号）和《园区规划建设委员会关于进一步加强园区房屋市政建设工地远程视频监控管理的通知》（苏</w:t>
      </w:r>
      <w:proofErr w:type="gramStart"/>
      <w:r>
        <w:rPr>
          <w:rFonts w:ascii="Times New Roman" w:eastAsia="仿宋_GB2312" w:hAnsi="Times New Roman" w:cs="Times New Roman" w:hint="eastAsia"/>
          <w:color w:val="000000"/>
          <w:spacing w:val="-4"/>
          <w:sz w:val="32"/>
          <w:szCs w:val="32"/>
        </w:rPr>
        <w:t>园规</w:t>
      </w:r>
      <w:proofErr w:type="gramEnd"/>
      <w:r>
        <w:rPr>
          <w:rFonts w:ascii="Times New Roman" w:eastAsia="仿宋_GB2312" w:hAnsi="Times New Roman" w:cs="Times New Roman" w:hint="eastAsia"/>
          <w:color w:val="000000"/>
          <w:spacing w:val="-4"/>
          <w:sz w:val="32"/>
          <w:szCs w:val="32"/>
        </w:rPr>
        <w:t>建</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2017</w:t>
      </w:r>
      <w:r>
        <w:rPr>
          <w:rFonts w:eastAsia="仿宋_GB2312" w:cs="Times New Roman" w:hint="eastAsia"/>
          <w:color w:val="000000"/>
          <w:spacing w:val="-4"/>
          <w:sz w:val="32"/>
          <w:szCs w:val="32"/>
        </w:rPr>
        <w:t>〕</w:t>
      </w:r>
      <w:r>
        <w:rPr>
          <w:rFonts w:eastAsia="仿宋_GB2312" w:cs="Times New Roman" w:hint="eastAsia"/>
          <w:color w:val="000000"/>
          <w:spacing w:val="-4"/>
          <w:sz w:val="32"/>
          <w:szCs w:val="32"/>
        </w:rPr>
        <w:t>37</w:t>
      </w:r>
      <w:r>
        <w:rPr>
          <w:rFonts w:ascii="Times New Roman" w:eastAsia="仿宋_GB2312" w:hAnsi="Times New Roman" w:cs="Times New Roman" w:hint="eastAsia"/>
          <w:color w:val="000000"/>
          <w:spacing w:val="-4"/>
          <w:sz w:val="32"/>
          <w:szCs w:val="32"/>
        </w:rPr>
        <w:t>号）办理</w:t>
      </w:r>
      <w:r>
        <w:rPr>
          <w:rFonts w:ascii="Times New Roman" w:eastAsia="仿宋_GB2312" w:hAnsi="Times New Roman" w:cs="Times New Roman"/>
          <w:color w:val="000000"/>
          <w:spacing w:val="-4"/>
          <w:sz w:val="32"/>
          <w:szCs w:val="32"/>
        </w:rPr>
        <w:t>了</w:t>
      </w:r>
      <w:r>
        <w:rPr>
          <w:rFonts w:ascii="Times New Roman" w:eastAsia="仿宋_GB2312" w:hAnsi="Times New Roman" w:cs="Times New Roman"/>
          <w:color w:val="000000"/>
          <w:spacing w:val="-4"/>
          <w:sz w:val="32"/>
          <w:szCs w:val="32"/>
        </w:rPr>
        <w:t>LBS</w:t>
      </w:r>
      <w:r>
        <w:rPr>
          <w:rFonts w:ascii="Times New Roman" w:eastAsia="仿宋_GB2312" w:hAnsi="Times New Roman" w:cs="Times New Roman"/>
          <w:color w:val="000000"/>
          <w:spacing w:val="-4"/>
          <w:sz w:val="32"/>
          <w:szCs w:val="32"/>
        </w:rPr>
        <w:t>与视频</w:t>
      </w:r>
      <w:r>
        <w:rPr>
          <w:rFonts w:ascii="Times New Roman" w:eastAsia="仿宋_GB2312" w:hAnsi="Times New Roman" w:cs="Times New Roman" w:hint="eastAsia"/>
          <w:color w:val="000000"/>
          <w:spacing w:val="-4"/>
          <w:sz w:val="32"/>
          <w:szCs w:val="32"/>
        </w:rPr>
        <w:t>监控</w:t>
      </w:r>
      <w:r>
        <w:rPr>
          <w:rFonts w:ascii="Times New Roman" w:eastAsia="仿宋_GB2312" w:hAnsi="Times New Roman" w:cs="Times New Roman"/>
          <w:color w:val="000000"/>
          <w:spacing w:val="-4"/>
          <w:sz w:val="32"/>
          <w:szCs w:val="32"/>
        </w:rPr>
        <w:t>业务，并取得业务回执单</w:t>
      </w:r>
      <w:r>
        <w:rPr>
          <w:rFonts w:ascii="Times New Roman" w:eastAsia="仿宋_GB2312" w:hAnsi="Times New Roman" w:cs="Times New Roman" w:hint="eastAsia"/>
          <w:color w:val="000000"/>
          <w:spacing w:val="-4"/>
          <w:sz w:val="32"/>
          <w:szCs w:val="32"/>
        </w:rPr>
        <w:t>；</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十、项目</w:t>
      </w:r>
      <w:r>
        <w:rPr>
          <w:rFonts w:ascii="Times New Roman" w:eastAsia="仿宋_GB2312" w:hAnsi="Times New Roman" w:cs="Times New Roman"/>
          <w:color w:val="000000"/>
          <w:spacing w:val="-4"/>
          <w:sz w:val="32"/>
          <w:szCs w:val="32"/>
        </w:rPr>
        <w:t>已经</w:t>
      </w:r>
      <w:r>
        <w:rPr>
          <w:rFonts w:ascii="Times New Roman" w:eastAsia="仿宋_GB2312" w:hAnsi="Times New Roman" w:cs="Times New Roman" w:hint="eastAsia"/>
          <w:color w:val="000000"/>
          <w:spacing w:val="-4"/>
          <w:sz w:val="32"/>
          <w:szCs w:val="32"/>
        </w:rPr>
        <w:t>签署《苏州工业园区建设工程项目实名制管理告知承诺书》</w:t>
      </w:r>
      <w:r>
        <w:rPr>
          <w:rFonts w:ascii="Times New Roman" w:eastAsia="仿宋_GB2312" w:hAnsi="Times New Roman" w:cs="Times New Roman" w:hint="eastAsia"/>
          <w:color w:val="000000"/>
          <w:spacing w:val="-4"/>
          <w:sz w:val="32"/>
          <w:szCs w:val="32"/>
        </w:rPr>
        <w:t>(</w:t>
      </w:r>
      <w:r>
        <w:rPr>
          <w:rFonts w:ascii="Times New Roman" w:eastAsia="仿宋_GB2312" w:hAnsi="Times New Roman" w:cs="Times New Roman" w:hint="eastAsia"/>
          <w:color w:val="000000"/>
          <w:spacing w:val="-4"/>
          <w:sz w:val="32"/>
          <w:szCs w:val="32"/>
        </w:rPr>
        <w:t>见附件</w:t>
      </w:r>
      <w:r>
        <w:rPr>
          <w:rFonts w:ascii="Times New Roman" w:eastAsia="仿宋_GB2312" w:hAnsi="Times New Roman" w:cs="Times New Roman" w:hint="eastAsia"/>
          <w:color w:val="000000"/>
          <w:spacing w:val="-4"/>
          <w:sz w:val="32"/>
          <w:szCs w:val="32"/>
        </w:rPr>
        <w:t>)</w:t>
      </w:r>
      <w:r>
        <w:rPr>
          <w:rFonts w:ascii="Times New Roman" w:eastAsia="仿宋_GB2312" w:hAnsi="Times New Roman" w:cs="Times New Roman"/>
          <w:color w:val="000000"/>
          <w:spacing w:val="-4"/>
          <w:sz w:val="32"/>
          <w:szCs w:val="32"/>
        </w:rPr>
        <w:t>。</w:t>
      </w:r>
    </w:p>
    <w:p w:rsidR="00B15B86" w:rsidRPr="00D064B2" w:rsidRDefault="00B15B86" w:rsidP="00D064B2">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sidRPr="00D064B2">
        <w:rPr>
          <w:rFonts w:ascii="Times New Roman" w:eastAsia="仿宋_GB2312" w:hAnsi="Times New Roman" w:cs="Times New Roman" w:hint="eastAsia"/>
          <w:color w:val="000000"/>
          <w:spacing w:val="-4"/>
          <w:sz w:val="32"/>
          <w:szCs w:val="32"/>
        </w:rPr>
        <w:t>十一、已与当地管道燃气经营企业（</w:t>
      </w:r>
      <w:r w:rsidRPr="00D064B2">
        <w:rPr>
          <w:rFonts w:ascii="Times New Roman" w:eastAsia="仿宋_GB2312" w:hAnsi="Times New Roman" w:cs="Times New Roman" w:hint="eastAsia"/>
          <w:color w:val="000000"/>
          <w:spacing w:val="-4"/>
          <w:sz w:val="32"/>
          <w:szCs w:val="32"/>
        </w:rPr>
        <w:t>24</w:t>
      </w:r>
      <w:r w:rsidRPr="00D064B2">
        <w:rPr>
          <w:rFonts w:ascii="Times New Roman" w:eastAsia="仿宋_GB2312" w:hAnsi="Times New Roman" w:cs="Times New Roman" w:hint="eastAsia"/>
          <w:color w:val="000000"/>
          <w:spacing w:val="-4"/>
          <w:sz w:val="32"/>
          <w:szCs w:val="32"/>
        </w:rPr>
        <w:t>小时热线</w:t>
      </w:r>
      <w:r w:rsidRPr="00D064B2">
        <w:rPr>
          <w:rFonts w:ascii="Times New Roman" w:eastAsia="仿宋_GB2312" w:hAnsi="Times New Roman" w:cs="Times New Roman" w:hint="eastAsia"/>
          <w:color w:val="000000"/>
          <w:spacing w:val="-4"/>
          <w:sz w:val="32"/>
          <w:szCs w:val="32"/>
        </w:rPr>
        <w:t>69111</w:t>
      </w:r>
      <w:r w:rsidRPr="00D064B2">
        <w:rPr>
          <w:rFonts w:ascii="Times New Roman" w:eastAsia="仿宋_GB2312" w:hAnsi="Times New Roman" w:cs="Times New Roman" w:hint="eastAsia"/>
          <w:color w:val="000000"/>
          <w:spacing w:val="-4"/>
          <w:sz w:val="32"/>
          <w:szCs w:val="32"/>
        </w:rPr>
        <w:t>或</w:t>
      </w:r>
      <w:r w:rsidRPr="00D064B2">
        <w:rPr>
          <w:rFonts w:ascii="Times New Roman" w:eastAsia="仿宋_GB2312" w:hAnsi="Times New Roman" w:cs="Times New Roman" w:hint="eastAsia"/>
          <w:color w:val="000000"/>
          <w:spacing w:val="-4"/>
          <w:sz w:val="32"/>
          <w:szCs w:val="32"/>
        </w:rPr>
        <w:t>18951117235</w:t>
      </w:r>
      <w:r w:rsidRPr="00D064B2">
        <w:rPr>
          <w:rFonts w:ascii="Times New Roman" w:eastAsia="仿宋_GB2312" w:hAnsi="Times New Roman" w:cs="Times New Roman" w:hint="eastAsia"/>
          <w:color w:val="000000"/>
          <w:spacing w:val="-4"/>
          <w:sz w:val="32"/>
          <w:szCs w:val="32"/>
        </w:rPr>
        <w:t>）联系洽商地块内、外城镇燃气设施保护措施（见附件：管线交底表）。承诺严格按照《江苏省办公厅关于进一步加强城镇燃气安全监管工作意见》（苏政办发〔</w:t>
      </w:r>
      <w:r w:rsidRPr="00D064B2">
        <w:rPr>
          <w:rFonts w:ascii="Times New Roman" w:eastAsia="仿宋_GB2312" w:hAnsi="Times New Roman" w:cs="Times New Roman" w:hint="eastAsia"/>
          <w:color w:val="000000"/>
          <w:spacing w:val="-4"/>
          <w:sz w:val="32"/>
          <w:szCs w:val="32"/>
        </w:rPr>
        <w:t>2021</w:t>
      </w:r>
      <w:r w:rsidRPr="00D064B2">
        <w:rPr>
          <w:rFonts w:ascii="Times New Roman" w:eastAsia="仿宋_GB2312" w:hAnsi="Times New Roman" w:cs="Times New Roman" w:hint="eastAsia"/>
          <w:color w:val="000000"/>
          <w:spacing w:val="-4"/>
          <w:sz w:val="32"/>
          <w:szCs w:val="32"/>
        </w:rPr>
        <w:t>〕</w:t>
      </w:r>
      <w:r w:rsidRPr="00D064B2">
        <w:rPr>
          <w:rFonts w:ascii="Times New Roman" w:eastAsia="仿宋_GB2312" w:hAnsi="Times New Roman" w:cs="Times New Roman" w:hint="eastAsia"/>
          <w:color w:val="000000"/>
          <w:spacing w:val="-4"/>
          <w:sz w:val="32"/>
          <w:szCs w:val="32"/>
        </w:rPr>
        <w:t>49</w:t>
      </w:r>
      <w:r w:rsidRPr="00D064B2">
        <w:rPr>
          <w:rFonts w:ascii="Times New Roman" w:eastAsia="仿宋_GB2312" w:hAnsi="Times New Roman" w:cs="Times New Roman" w:hint="eastAsia"/>
          <w:color w:val="000000"/>
          <w:spacing w:val="-4"/>
          <w:sz w:val="32"/>
          <w:szCs w:val="32"/>
        </w:rPr>
        <w:t>号）文件要求，履行建设单位主体责任，严格落实城镇燃气管道保护措施</w:t>
      </w:r>
      <w:r w:rsidR="0035495B" w:rsidRPr="00D064B2">
        <w:rPr>
          <w:rFonts w:ascii="Times New Roman" w:eastAsia="仿宋_GB2312" w:hAnsi="Times New Roman" w:cs="Times New Roman" w:hint="eastAsia"/>
          <w:color w:val="000000"/>
          <w:spacing w:val="-4"/>
          <w:sz w:val="32"/>
          <w:szCs w:val="32"/>
        </w:rPr>
        <w:t>。</w:t>
      </w:r>
    </w:p>
    <w:p w:rsidR="00144243" w:rsidRDefault="004D16BA">
      <w:pPr>
        <w:overflowPunct w:val="0"/>
        <w:adjustRightInd w:val="0"/>
        <w:snapToGrid w:val="0"/>
        <w:spacing w:line="556" w:lineRule="exact"/>
        <w:ind w:firstLineChars="200" w:firstLine="640"/>
        <w:rPr>
          <w:rFonts w:ascii="仿宋_GB2312" w:eastAsia="仿宋_GB2312" w:hAnsi="华文仿宋"/>
          <w:sz w:val="32"/>
          <w:szCs w:val="32"/>
        </w:rPr>
      </w:pPr>
      <w:r>
        <w:rPr>
          <w:rFonts w:ascii="仿宋_GB2312" w:eastAsia="仿宋_GB2312" w:hAnsi="华文仿宋" w:hint="eastAsia"/>
          <w:sz w:val="32"/>
          <w:szCs w:val="32"/>
        </w:rPr>
        <w:t>以上告知内容均已清晰知晓并承诺会严格遵守，承诺内容的真实性由签字各方负责。如违反承诺，自愿无条件（停工）</w:t>
      </w:r>
      <w:bookmarkStart w:id="0" w:name="_GoBack"/>
      <w:bookmarkEnd w:id="0"/>
      <w:r>
        <w:rPr>
          <w:rFonts w:ascii="仿宋_GB2312" w:eastAsia="仿宋_GB2312" w:hAnsi="华文仿宋" w:hint="eastAsia"/>
          <w:sz w:val="32"/>
          <w:szCs w:val="32"/>
        </w:rPr>
        <w:t>整改并接受监管部门相关处罚。</w:t>
      </w:r>
    </w:p>
    <w:p w:rsidR="00144243" w:rsidRDefault="00144243">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承诺方（建设单位）：（盖公章）</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法定代表人签字：</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hint="eastAsia"/>
          <w:color w:val="000000"/>
          <w:spacing w:val="-4"/>
          <w:sz w:val="32"/>
          <w:szCs w:val="32"/>
        </w:rPr>
        <w:t>联系电话：</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项目负责人签字：</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hint="eastAsia"/>
          <w:color w:val="000000"/>
          <w:spacing w:val="-4"/>
          <w:sz w:val="32"/>
          <w:szCs w:val="32"/>
        </w:rPr>
        <w:t>联系电话：</w:t>
      </w:r>
    </w:p>
    <w:p w:rsidR="00144243" w:rsidRDefault="00144243">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lastRenderedPageBreak/>
        <w:t>承诺方（施工单位）：（盖公章）</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法定代表人签字：</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hint="eastAsia"/>
          <w:color w:val="000000"/>
          <w:spacing w:val="-4"/>
          <w:sz w:val="32"/>
          <w:szCs w:val="32"/>
        </w:rPr>
        <w:t>联系电话：</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项目经理签字：</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color w:val="000000"/>
          <w:spacing w:val="-4"/>
          <w:sz w:val="32"/>
          <w:szCs w:val="32"/>
        </w:rPr>
        <w:t xml:space="preserve">  </w:t>
      </w:r>
      <w:r>
        <w:rPr>
          <w:rFonts w:ascii="Times New Roman" w:eastAsia="仿宋_GB2312" w:hAnsi="Times New Roman" w:cs="Times New Roman" w:hint="eastAsia"/>
          <w:color w:val="000000"/>
          <w:spacing w:val="-4"/>
          <w:sz w:val="32"/>
          <w:szCs w:val="32"/>
        </w:rPr>
        <w:t>联系电话：</w:t>
      </w:r>
    </w:p>
    <w:p w:rsidR="00144243" w:rsidRDefault="00144243">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p>
    <w:p w:rsidR="00144243" w:rsidRDefault="00144243">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承诺方（监理单位）：（盖公章）</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法定代表人签字：</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hint="eastAsia"/>
          <w:color w:val="000000"/>
          <w:spacing w:val="-4"/>
          <w:sz w:val="32"/>
          <w:szCs w:val="32"/>
        </w:rPr>
        <w:t>联系电话：</w:t>
      </w:r>
    </w:p>
    <w:p w:rsidR="00144243" w:rsidRDefault="004D16BA">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r>
        <w:rPr>
          <w:rFonts w:ascii="Times New Roman" w:eastAsia="仿宋_GB2312" w:hAnsi="Times New Roman" w:cs="Times New Roman" w:hint="eastAsia"/>
          <w:color w:val="000000"/>
          <w:spacing w:val="-4"/>
          <w:sz w:val="32"/>
          <w:szCs w:val="32"/>
        </w:rPr>
        <w:t>项目总监签字：</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color w:val="000000"/>
          <w:spacing w:val="-4"/>
          <w:sz w:val="32"/>
          <w:szCs w:val="32"/>
        </w:rPr>
        <w:t xml:space="preserve">  </w:t>
      </w:r>
      <w:r>
        <w:rPr>
          <w:rFonts w:ascii="Times New Roman" w:eastAsia="仿宋_GB2312" w:hAnsi="Times New Roman" w:cs="Times New Roman" w:hint="eastAsia"/>
          <w:color w:val="000000"/>
          <w:spacing w:val="-4"/>
          <w:sz w:val="32"/>
          <w:szCs w:val="32"/>
        </w:rPr>
        <w:t>联系电话：</w:t>
      </w:r>
    </w:p>
    <w:p w:rsidR="00144243" w:rsidRDefault="00144243">
      <w:pPr>
        <w:overflowPunct w:val="0"/>
        <w:adjustRightInd w:val="0"/>
        <w:snapToGrid w:val="0"/>
        <w:spacing w:line="556" w:lineRule="exact"/>
        <w:ind w:firstLineChars="200" w:firstLine="624"/>
        <w:rPr>
          <w:rFonts w:ascii="Times New Roman" w:eastAsia="仿宋_GB2312" w:hAnsi="Times New Roman" w:cs="Times New Roman"/>
          <w:color w:val="000000"/>
          <w:spacing w:val="-4"/>
          <w:sz w:val="32"/>
          <w:szCs w:val="32"/>
        </w:rPr>
      </w:pPr>
    </w:p>
    <w:p w:rsidR="00144243" w:rsidRDefault="004D16BA">
      <w:pPr>
        <w:overflowPunct w:val="0"/>
        <w:adjustRightInd w:val="0"/>
        <w:snapToGrid w:val="0"/>
        <w:spacing w:line="556" w:lineRule="exact"/>
        <w:ind w:firstLineChars="200" w:firstLine="624"/>
        <w:jc w:val="right"/>
        <w:rPr>
          <w:rFonts w:eastAsia="仿宋_GB2312"/>
          <w:sz w:val="32"/>
          <w:szCs w:val="32"/>
        </w:rPr>
      </w:pPr>
      <w:r>
        <w:rPr>
          <w:rFonts w:ascii="Times New Roman" w:eastAsia="仿宋_GB2312" w:hAnsi="Times New Roman" w:cs="Times New Roman" w:hint="eastAsia"/>
          <w:color w:val="000000"/>
          <w:spacing w:val="-4"/>
          <w:sz w:val="32"/>
          <w:szCs w:val="32"/>
        </w:rPr>
        <w:t>年</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hint="eastAsia"/>
          <w:color w:val="000000"/>
          <w:spacing w:val="-4"/>
          <w:sz w:val="32"/>
          <w:szCs w:val="32"/>
        </w:rPr>
        <w:t>月</w:t>
      </w:r>
      <w:r>
        <w:rPr>
          <w:rFonts w:ascii="Times New Roman" w:eastAsia="仿宋_GB2312" w:hAnsi="Times New Roman" w:cs="Times New Roman" w:hint="eastAsia"/>
          <w:color w:val="000000"/>
          <w:spacing w:val="-4"/>
          <w:sz w:val="32"/>
          <w:szCs w:val="32"/>
        </w:rPr>
        <w:t xml:space="preserve">   </w:t>
      </w:r>
      <w:r>
        <w:rPr>
          <w:rFonts w:ascii="Times New Roman" w:eastAsia="仿宋_GB2312" w:hAnsi="Times New Roman" w:cs="Times New Roman" w:hint="eastAsia"/>
          <w:color w:val="000000"/>
          <w:spacing w:val="-4"/>
          <w:sz w:val="32"/>
          <w:szCs w:val="32"/>
        </w:rPr>
        <w:t>日</w:t>
      </w:r>
    </w:p>
    <w:sectPr w:rsidR="00144243">
      <w:pgSz w:w="11906" w:h="16838"/>
      <w:pgMar w:top="1247" w:right="1588" w:bottom="1247"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简体">
    <w:altName w:val="Microsoft YaHei UI"/>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UxYWFhMjM4NDU0ZTU1ZGQwOGFlMzA1NWM1YzZlNjUifQ=="/>
  </w:docVars>
  <w:rsids>
    <w:rsidRoot w:val="00353511"/>
    <w:rsid w:val="0003206D"/>
    <w:rsid w:val="00050917"/>
    <w:rsid w:val="001367BB"/>
    <w:rsid w:val="00144243"/>
    <w:rsid w:val="00150F12"/>
    <w:rsid w:val="0016526A"/>
    <w:rsid w:val="00166E26"/>
    <w:rsid w:val="00167A74"/>
    <w:rsid w:val="00172E7F"/>
    <w:rsid w:val="001A2285"/>
    <w:rsid w:val="001C2790"/>
    <w:rsid w:val="001D5696"/>
    <w:rsid w:val="001E2333"/>
    <w:rsid w:val="00204646"/>
    <w:rsid w:val="00227DF9"/>
    <w:rsid w:val="002366CA"/>
    <w:rsid w:val="002400E0"/>
    <w:rsid w:val="00246064"/>
    <w:rsid w:val="00262C80"/>
    <w:rsid w:val="00282C56"/>
    <w:rsid w:val="00353511"/>
    <w:rsid w:val="0035495B"/>
    <w:rsid w:val="00374285"/>
    <w:rsid w:val="0037724C"/>
    <w:rsid w:val="0040189B"/>
    <w:rsid w:val="004145AF"/>
    <w:rsid w:val="0041676A"/>
    <w:rsid w:val="00426BF3"/>
    <w:rsid w:val="00444A73"/>
    <w:rsid w:val="004B616A"/>
    <w:rsid w:val="004D16BA"/>
    <w:rsid w:val="004F0B3E"/>
    <w:rsid w:val="004F584D"/>
    <w:rsid w:val="005238FA"/>
    <w:rsid w:val="00526B65"/>
    <w:rsid w:val="00584AFF"/>
    <w:rsid w:val="0059328F"/>
    <w:rsid w:val="00636D42"/>
    <w:rsid w:val="006A3796"/>
    <w:rsid w:val="00701CD9"/>
    <w:rsid w:val="00703269"/>
    <w:rsid w:val="007431A9"/>
    <w:rsid w:val="007B60CE"/>
    <w:rsid w:val="007C53DE"/>
    <w:rsid w:val="00804166"/>
    <w:rsid w:val="00865579"/>
    <w:rsid w:val="00895F18"/>
    <w:rsid w:val="008F1F33"/>
    <w:rsid w:val="00907748"/>
    <w:rsid w:val="00920CB8"/>
    <w:rsid w:val="00930ED4"/>
    <w:rsid w:val="00980084"/>
    <w:rsid w:val="009A65EB"/>
    <w:rsid w:val="009B174F"/>
    <w:rsid w:val="009F1E70"/>
    <w:rsid w:val="00A2491E"/>
    <w:rsid w:val="00A65388"/>
    <w:rsid w:val="00AA11D9"/>
    <w:rsid w:val="00AA60E4"/>
    <w:rsid w:val="00AB2EFF"/>
    <w:rsid w:val="00AB7701"/>
    <w:rsid w:val="00AD0FD2"/>
    <w:rsid w:val="00B0156B"/>
    <w:rsid w:val="00B13061"/>
    <w:rsid w:val="00B15B86"/>
    <w:rsid w:val="00B20085"/>
    <w:rsid w:val="00BC7735"/>
    <w:rsid w:val="00C11717"/>
    <w:rsid w:val="00C433BD"/>
    <w:rsid w:val="00C43956"/>
    <w:rsid w:val="00D064B2"/>
    <w:rsid w:val="00D309A4"/>
    <w:rsid w:val="00D33DAA"/>
    <w:rsid w:val="00D6557C"/>
    <w:rsid w:val="00DC0698"/>
    <w:rsid w:val="00E16E6C"/>
    <w:rsid w:val="00E34AD8"/>
    <w:rsid w:val="00E50C02"/>
    <w:rsid w:val="00EA6ADE"/>
    <w:rsid w:val="00F04B1A"/>
    <w:rsid w:val="00F6608D"/>
    <w:rsid w:val="00F72ED6"/>
    <w:rsid w:val="00F87459"/>
    <w:rsid w:val="483052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18918-E202-4A5B-BF94-E76144EE5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rPr>
      <w:color w:val="0563C1" w:themeColor="hyperlink"/>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fontstyle01">
    <w:name w:val="fontstyle01"/>
    <w:basedOn w:val="a0"/>
    <w:rsid w:val="00E50C02"/>
    <w:rPr>
      <w:rFonts w:ascii="方正仿宋_GBK" w:eastAsia="方正仿宋_GBK"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37038;&#31665;xiezj@sipac.gov.cn" TargetMode="External"/><Relationship Id="rId5" Type="http://schemas.openxmlformats.org/officeDocument/2006/relationships/hyperlink" Target="http://gygg.sipac.gov.cn/gygg/xgxz/"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A6796-E4E1-41B5-8EAA-99D2BF19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320</Words>
  <Characters>1829</Characters>
  <Application>Microsoft Office Word</Application>
  <DocSecurity>0</DocSecurity>
  <Lines>15</Lines>
  <Paragraphs>4</Paragraphs>
  <ScaleCrop>false</ScaleCrop>
  <Company>Lenovo</Company>
  <LinksUpToDate>false</LinksUpToDate>
  <CharactersWithSpaces>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16</cp:revision>
  <dcterms:created xsi:type="dcterms:W3CDTF">2021-08-17T09:21:00Z</dcterms:created>
  <dcterms:modified xsi:type="dcterms:W3CDTF">2024-01-16T01:59:00Z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3B4AA4140B2044C8A69FE4B07D6FEA42_12</vt:lpwstr>
  </property>
</Properties>
</file>