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55" w:hanging="7255" w:hangingChars="1600"/>
        <w:rPr>
          <w:rFonts w:hint="default"/>
          <w:b/>
          <w:szCs w:val="30"/>
          <w:lang w:val="en-US" w:eastAsia="zh-CN"/>
        </w:rPr>
      </w:pPr>
      <w:r>
        <w:rPr>
          <w:rFonts w:hint="eastAsia"/>
          <w:b/>
          <w:spacing w:val="46"/>
          <w:kern w:val="0"/>
          <w:sz w:val="36"/>
          <w:szCs w:val="34"/>
          <w:fitText w:val="8184" w:id="-2104216576"/>
        </w:rPr>
        <w:t>项目实名制管理</w:t>
      </w:r>
      <w:r>
        <w:rPr>
          <w:rFonts w:hint="eastAsia"/>
          <w:b/>
          <w:spacing w:val="46"/>
          <w:kern w:val="0"/>
          <w:sz w:val="36"/>
          <w:szCs w:val="34"/>
          <w:fitText w:val="8184" w:id="-2104216576"/>
          <w:lang w:val="en-US" w:eastAsia="zh-CN"/>
        </w:rPr>
        <w:t>年度告知书（</w:t>
      </w:r>
      <w:r>
        <w:rPr>
          <w:rFonts w:hint="eastAsia"/>
          <w:b/>
          <w:spacing w:val="46"/>
          <w:kern w:val="0"/>
          <w:sz w:val="36"/>
          <w:szCs w:val="34"/>
          <w:fitText w:val="8184" w:id="-2104216576"/>
          <w:lang w:val="en-US" w:eastAsia="zh-CN"/>
        </w:rPr>
        <w:t>2022</w:t>
      </w:r>
      <w:r>
        <w:rPr>
          <w:rFonts w:hint="eastAsia"/>
          <w:b/>
          <w:spacing w:val="46"/>
          <w:kern w:val="0"/>
          <w:sz w:val="36"/>
          <w:szCs w:val="34"/>
          <w:fitText w:val="8184" w:id="-2104216576"/>
          <w:lang w:val="en-US" w:eastAsia="zh-CN"/>
        </w:rPr>
        <w:t>年度</w:t>
      </w:r>
      <w:r>
        <w:rPr>
          <w:rFonts w:hint="eastAsia"/>
          <w:b/>
          <w:spacing w:val="8"/>
          <w:kern w:val="0"/>
          <w:sz w:val="36"/>
          <w:szCs w:val="34"/>
          <w:fitText w:val="8184" w:id="-2104216576"/>
          <w:lang w:val="en-US" w:eastAsia="zh-CN"/>
        </w:rPr>
        <w:t>）</w:t>
      </w:r>
      <w:r>
        <w:rPr>
          <w:rFonts w:hint="eastAsia"/>
          <w:b/>
          <w:szCs w:val="30"/>
          <w:lang w:val="en-US" w:eastAsia="zh-CN"/>
        </w:rPr>
        <w:t xml:space="preserve">                    编号：001</w:t>
      </w:r>
    </w:p>
    <w:p>
      <w:pPr>
        <w:ind w:left="5133" w:leftChars="1526" w:hanging="1928" w:hangingChars="6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公司：</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请贵司在园区的建设工程项目中一如既往继续做好民工工资管理，落实好实名制各项制度，维护园区社会秩序稳定，并将以下文件中涉及建设单位的要求向建设单位传达：</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园区规划建设委员会关于进一步加强苏州工业园区建设领域劳务人员实名制与工资管理工作的通知（苏园规建〔2016〕33号）</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园区规划建设委员会关于进一步明确建设域民工工资矛盾纠纷总包责任的通知（苏园规建〔2021〕23号）</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园区清理建设领域拖欠工程款和农民工资问题协调工作领导小组办公室关于明确房地产项目民工工资矛盾纠纷调处机制建设单位相关责任的通知</w:t>
      </w:r>
      <w:r>
        <w:rPr>
          <w:rFonts w:hint="eastAsia" w:ascii="仿宋" w:hAnsi="仿宋" w:eastAsia="仿宋" w:cs="仿宋"/>
          <w:sz w:val="32"/>
          <w:szCs w:val="32"/>
          <w:lang w:eastAsia="zh-CN"/>
        </w:rPr>
        <w:t>（苏园清欠〔2021〕4号）</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关于规范实名制管理告知承诺工作的通知</w:t>
      </w:r>
      <w:r>
        <w:rPr>
          <w:rFonts w:hint="eastAsia" w:ascii="仿宋" w:hAnsi="仿宋" w:eastAsia="仿宋" w:cs="仿宋"/>
          <w:sz w:val="32"/>
          <w:szCs w:val="32"/>
          <w:lang w:eastAsia="zh-CN"/>
        </w:rPr>
        <w:t>（苏园清欠〔202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号）</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关于发布《苏州工业园区建设工程项目农民工实名制管理指引（试行）》的通知</w:t>
      </w:r>
      <w:r>
        <w:rPr>
          <w:rFonts w:hint="eastAsia" w:ascii="仿宋" w:hAnsi="仿宋" w:eastAsia="仿宋" w:cs="仿宋"/>
          <w:sz w:val="32"/>
          <w:szCs w:val="32"/>
          <w:lang w:eastAsia="zh-CN"/>
        </w:rPr>
        <w:t>（苏园清欠〔202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号）</w:t>
      </w:r>
    </w:p>
    <w:p>
      <w:pPr>
        <w:numPr>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项目实施过程中，如有建设单位不落实文件要求的，请及时向主管部门反映。</w:t>
      </w:r>
      <w:bookmarkStart w:id="0" w:name="_GoBack"/>
      <w:bookmarkEnd w:id="0"/>
    </w:p>
    <w:p>
      <w:pPr>
        <w:spacing w:line="480" w:lineRule="exact"/>
        <w:ind w:firstLine="648"/>
        <w:jc w:val="right"/>
        <w:rPr>
          <w:rFonts w:hint="eastAsia" w:ascii="仿宋_GB2312" w:hAnsi="宋体" w:eastAsia="仿宋_GB2312"/>
          <w:bCs/>
          <w:sz w:val="32"/>
        </w:rPr>
      </w:pPr>
      <w:r>
        <w:rPr>
          <w:rFonts w:ascii="仿宋_GB2312" w:hAnsi="宋体" w:eastAsia="仿宋_GB2312"/>
          <w:bCs/>
          <w:sz w:val="32"/>
        </w:rPr>
        <w:t>园区清理建设领域拖欠工程款和农民</w:t>
      </w:r>
      <w:r>
        <w:rPr>
          <w:rFonts w:hint="eastAsia" w:ascii="仿宋_GB2312" w:hAnsi="宋体" w:eastAsia="仿宋_GB2312"/>
          <w:bCs/>
          <w:sz w:val="32"/>
        </w:rPr>
        <w:t xml:space="preserve">    </w:t>
      </w:r>
    </w:p>
    <w:p>
      <w:pPr>
        <w:jc w:val="right"/>
      </w:pPr>
      <w:r>
        <w:rPr>
          <w:rFonts w:ascii="仿宋_GB2312" w:hAnsi="宋体" w:eastAsia="仿宋_GB2312"/>
          <w:bCs/>
          <w:sz w:val="32"/>
        </w:rPr>
        <w:t>工资问题协调工作领导小组</w:t>
      </w:r>
      <w:r>
        <w:rPr>
          <w:rFonts w:hint="eastAsia" w:ascii="仿宋_GB2312" w:hAnsi="宋体" w:eastAsia="仿宋_GB2312"/>
          <w:bCs/>
          <w:sz w:val="32"/>
        </w:rPr>
        <w:t>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D0146"/>
    <w:multiLevelType w:val="singleLevel"/>
    <w:tmpl w:val="FD7D01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ZTI4ODBjOGVkOGM1MzY5MjVlNWE2OWNhMThiZTkifQ=="/>
  </w:docVars>
  <w:rsids>
    <w:rsidRoot w:val="00D41806"/>
    <w:rsid w:val="00002F6B"/>
    <w:rsid w:val="00011449"/>
    <w:rsid w:val="00051C37"/>
    <w:rsid w:val="00152BC6"/>
    <w:rsid w:val="0023482B"/>
    <w:rsid w:val="002430FD"/>
    <w:rsid w:val="002F74D1"/>
    <w:rsid w:val="00402B08"/>
    <w:rsid w:val="004370C1"/>
    <w:rsid w:val="00471EB4"/>
    <w:rsid w:val="004D1E75"/>
    <w:rsid w:val="006740E4"/>
    <w:rsid w:val="00755275"/>
    <w:rsid w:val="007B135C"/>
    <w:rsid w:val="008D4FD4"/>
    <w:rsid w:val="00A6092A"/>
    <w:rsid w:val="00C3029D"/>
    <w:rsid w:val="00D37F22"/>
    <w:rsid w:val="00D41806"/>
    <w:rsid w:val="00DB19EB"/>
    <w:rsid w:val="00E8292E"/>
    <w:rsid w:val="00ED7421"/>
    <w:rsid w:val="17706613"/>
    <w:rsid w:val="23CF091D"/>
    <w:rsid w:val="24DC526D"/>
    <w:rsid w:val="27DB177A"/>
    <w:rsid w:val="2B1E3D7B"/>
    <w:rsid w:val="30407164"/>
    <w:rsid w:val="30F32296"/>
    <w:rsid w:val="312646B8"/>
    <w:rsid w:val="33AE01D0"/>
    <w:rsid w:val="46A6631B"/>
    <w:rsid w:val="470B7EE1"/>
    <w:rsid w:val="499830AA"/>
    <w:rsid w:val="72A9042B"/>
    <w:rsid w:val="739E5AB6"/>
    <w:rsid w:val="74512B28"/>
    <w:rsid w:val="78BD59FD"/>
    <w:rsid w:val="7D08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SIPAC</Company>
  <Pages>2</Pages>
  <Words>412</Words>
  <Characters>434</Characters>
  <Lines>5</Lines>
  <Paragraphs>1</Paragraphs>
  <TotalTime>0</TotalTime>
  <ScaleCrop>false</ScaleCrop>
  <LinksUpToDate>false</LinksUpToDate>
  <CharactersWithSpaces>454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2020-02-18T08:11:00Z</dcterms:created>
  <dc:creator>规划建设委员会-徐敏姝</dc:creator>
  <cp:lastModifiedBy>哈哈</cp:lastModifiedBy>
  <cp:lastPrinted>2020-02-20T01:59:00Z</cp:lastPrinted>
  <dcterms:modified xsi:type="dcterms:W3CDTF">2022-11-03T06:32:11Z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B371D87848D34BF18A01D1315E1F9C25</vt:lpwstr>
  </property>
</Properties>
</file>